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514" w:rsidRDefault="00920951" w:rsidP="00A71514">
      <w:pPr>
        <w:widowControl w:val="0"/>
        <w:tabs>
          <w:tab w:val="left" w:pos="851"/>
        </w:tabs>
        <w:autoSpaceDE w:val="0"/>
        <w:autoSpaceDN w:val="0"/>
        <w:adjustRightInd w:val="0"/>
        <w:spacing w:line="240" w:lineRule="auto"/>
        <w:jc w:val="right"/>
        <w:rPr>
          <w:rFonts w:ascii="Times New Roman" w:hAnsi="Times New Roman"/>
          <w:b/>
        </w:rPr>
      </w:pPr>
      <w:bookmarkStart w:id="0" w:name="_GoBack"/>
      <w:bookmarkEnd w:id="0"/>
      <w:r w:rsidRPr="00975054">
        <w:rPr>
          <w:rFonts w:ascii="Times New Roman" w:hAnsi="Times New Roman"/>
          <w:b/>
        </w:rPr>
        <w:t>Приложение №</w:t>
      </w:r>
      <w:r w:rsidR="00975054">
        <w:rPr>
          <w:rFonts w:ascii="Times New Roman" w:hAnsi="Times New Roman"/>
          <w:b/>
        </w:rPr>
        <w:t xml:space="preserve"> </w:t>
      </w:r>
      <w:r w:rsidRPr="00975054">
        <w:rPr>
          <w:rFonts w:ascii="Times New Roman" w:hAnsi="Times New Roman"/>
          <w:b/>
        </w:rPr>
        <w:t>6</w:t>
      </w:r>
    </w:p>
    <w:p w:rsidR="00C9665F" w:rsidRDefault="00C9665F" w:rsidP="00A71514">
      <w:pPr>
        <w:widowControl w:val="0"/>
        <w:tabs>
          <w:tab w:val="left" w:pos="851"/>
        </w:tabs>
        <w:autoSpaceDE w:val="0"/>
        <w:autoSpaceDN w:val="0"/>
        <w:adjustRightInd w:val="0"/>
        <w:spacing w:line="240" w:lineRule="auto"/>
        <w:jc w:val="right"/>
        <w:rPr>
          <w:rFonts w:ascii="Times New Roman" w:hAnsi="Times New Roman"/>
          <w:b/>
        </w:rPr>
      </w:pPr>
    </w:p>
    <w:p w:rsidR="00C9665F" w:rsidRDefault="00C9665F" w:rsidP="00A71514">
      <w:pPr>
        <w:widowControl w:val="0"/>
        <w:tabs>
          <w:tab w:val="left" w:pos="851"/>
        </w:tabs>
        <w:autoSpaceDE w:val="0"/>
        <w:autoSpaceDN w:val="0"/>
        <w:adjustRightInd w:val="0"/>
        <w:spacing w:line="240" w:lineRule="auto"/>
        <w:jc w:val="right"/>
        <w:rPr>
          <w:rFonts w:ascii="Times New Roman" w:hAnsi="Times New Roman"/>
          <w:b/>
        </w:rPr>
      </w:pPr>
    </w:p>
    <w:p w:rsidR="00C9665F" w:rsidRDefault="00C9665F" w:rsidP="00A71514">
      <w:pPr>
        <w:widowControl w:val="0"/>
        <w:tabs>
          <w:tab w:val="left" w:pos="851"/>
        </w:tabs>
        <w:autoSpaceDE w:val="0"/>
        <w:autoSpaceDN w:val="0"/>
        <w:adjustRightInd w:val="0"/>
        <w:spacing w:line="240" w:lineRule="auto"/>
        <w:jc w:val="right"/>
        <w:rPr>
          <w:rFonts w:ascii="Times New Roman" w:hAnsi="Times New Roman"/>
          <w:b/>
        </w:rPr>
      </w:pPr>
    </w:p>
    <w:p w:rsidR="00C9665F" w:rsidRPr="00975054" w:rsidRDefault="00C9665F" w:rsidP="00A71514">
      <w:pPr>
        <w:widowControl w:val="0"/>
        <w:tabs>
          <w:tab w:val="left" w:pos="851"/>
        </w:tabs>
        <w:autoSpaceDE w:val="0"/>
        <w:autoSpaceDN w:val="0"/>
        <w:adjustRightInd w:val="0"/>
        <w:spacing w:line="240" w:lineRule="auto"/>
        <w:jc w:val="right"/>
        <w:rPr>
          <w:rFonts w:ascii="Times New Roman" w:hAnsi="Times New Roman"/>
          <w:b/>
        </w:rPr>
      </w:pPr>
    </w:p>
    <w:p w:rsidR="00975054" w:rsidRPr="001F2C02" w:rsidRDefault="00975054" w:rsidP="00975054">
      <w:pPr>
        <w:widowControl w:val="0"/>
        <w:spacing w:after="0"/>
        <w:ind w:firstLine="708"/>
        <w:jc w:val="center"/>
        <w:rPr>
          <w:rFonts w:ascii="Times New Roman" w:hAnsi="Times New Roman" w:cs="Times New Roman"/>
          <w:b/>
          <w:sz w:val="28"/>
          <w:szCs w:val="28"/>
        </w:rPr>
      </w:pPr>
      <w:r w:rsidRPr="001F2C02">
        <w:rPr>
          <w:rFonts w:ascii="Times New Roman" w:hAnsi="Times New Roman" w:cs="Times New Roman"/>
          <w:b/>
          <w:sz w:val="28"/>
          <w:szCs w:val="28"/>
        </w:rPr>
        <w:t xml:space="preserve">ДОГОВОР </w:t>
      </w:r>
      <w:r w:rsidRPr="001F2C02">
        <w:rPr>
          <w:rFonts w:ascii="Times New Roman" w:hAnsi="Times New Roman" w:cs="Times New Roman"/>
          <w:b/>
          <w:sz w:val="28"/>
          <w:szCs w:val="28"/>
          <w:lang w:val="tr-TR"/>
        </w:rPr>
        <w:t>№</w:t>
      </w:r>
      <w:r w:rsidRPr="001F2C02">
        <w:rPr>
          <w:rFonts w:ascii="Times New Roman" w:hAnsi="Times New Roman" w:cs="Times New Roman"/>
          <w:b/>
          <w:sz w:val="28"/>
          <w:szCs w:val="28"/>
        </w:rPr>
        <w:t xml:space="preserve"> ___</w:t>
      </w:r>
    </w:p>
    <w:p w:rsidR="00975054" w:rsidRDefault="00975054" w:rsidP="00975054">
      <w:pPr>
        <w:spacing w:after="0"/>
        <w:jc w:val="center"/>
        <w:rPr>
          <w:rFonts w:ascii="Times New Roman" w:hAnsi="Times New Roman" w:cs="Times New Roman"/>
          <w:b/>
          <w:sz w:val="28"/>
          <w:szCs w:val="28"/>
        </w:rPr>
      </w:pPr>
      <w:r w:rsidRPr="001F2C02">
        <w:rPr>
          <w:rFonts w:ascii="Times New Roman" w:hAnsi="Times New Roman" w:cs="Times New Roman"/>
          <w:b/>
          <w:sz w:val="28"/>
          <w:szCs w:val="28"/>
        </w:rPr>
        <w:t>купли-продажи</w:t>
      </w:r>
      <w:r>
        <w:rPr>
          <w:rFonts w:ascii="Times New Roman" w:hAnsi="Times New Roman" w:cs="Times New Roman"/>
          <w:b/>
          <w:sz w:val="28"/>
          <w:szCs w:val="28"/>
        </w:rPr>
        <w:t xml:space="preserve"> товарно-материальных запасов </w:t>
      </w:r>
    </w:p>
    <w:p w:rsidR="00975054" w:rsidRDefault="00975054" w:rsidP="00975054">
      <w:pPr>
        <w:spacing w:after="0"/>
        <w:jc w:val="center"/>
        <w:rPr>
          <w:rFonts w:ascii="Times New Roman" w:hAnsi="Times New Roman" w:cs="Times New Roman"/>
          <w:b/>
          <w:sz w:val="28"/>
          <w:szCs w:val="28"/>
        </w:rPr>
      </w:pPr>
      <w:r>
        <w:rPr>
          <w:rFonts w:ascii="Times New Roman" w:hAnsi="Times New Roman" w:cs="Times New Roman"/>
          <w:b/>
          <w:sz w:val="28"/>
          <w:szCs w:val="28"/>
        </w:rPr>
        <w:t>ТОО «Казахтуркмунай».</w:t>
      </w:r>
    </w:p>
    <w:p w:rsidR="00975054" w:rsidRDefault="00975054" w:rsidP="00975054">
      <w:pPr>
        <w:spacing w:after="0"/>
        <w:jc w:val="center"/>
        <w:rPr>
          <w:rFonts w:ascii="Times New Roman" w:hAnsi="Times New Roman" w:cs="Times New Roman"/>
          <w:b/>
          <w:sz w:val="28"/>
          <w:szCs w:val="28"/>
        </w:rPr>
      </w:pPr>
    </w:p>
    <w:p w:rsidR="00975054" w:rsidRDefault="00975054" w:rsidP="00975054">
      <w:pPr>
        <w:rPr>
          <w:rFonts w:ascii="Times New Roman" w:hAnsi="Times New Roman" w:cs="Times New Roman"/>
          <w:b/>
          <w:sz w:val="24"/>
          <w:szCs w:val="24"/>
        </w:rPr>
      </w:pPr>
      <w:r w:rsidRPr="005B432F">
        <w:rPr>
          <w:rFonts w:ascii="Times New Roman" w:hAnsi="Times New Roman" w:cs="Times New Roman"/>
          <w:b/>
          <w:sz w:val="24"/>
          <w:szCs w:val="24"/>
        </w:rPr>
        <w:t>г.</w:t>
      </w:r>
      <w:r>
        <w:rPr>
          <w:rFonts w:ascii="Times New Roman" w:hAnsi="Times New Roman" w:cs="Times New Roman"/>
          <w:b/>
          <w:sz w:val="24"/>
          <w:szCs w:val="24"/>
        </w:rPr>
        <w:t xml:space="preserve"> </w:t>
      </w:r>
      <w:r w:rsidRPr="005B432F">
        <w:rPr>
          <w:rFonts w:ascii="Times New Roman" w:hAnsi="Times New Roman" w:cs="Times New Roman"/>
          <w:b/>
          <w:sz w:val="24"/>
          <w:szCs w:val="24"/>
        </w:rPr>
        <w:t>Актобе</w:t>
      </w:r>
      <w:r w:rsidRPr="005B432F">
        <w:rPr>
          <w:rFonts w:ascii="Times New Roman" w:hAnsi="Times New Roman" w:cs="Times New Roman"/>
          <w:b/>
          <w:sz w:val="24"/>
          <w:szCs w:val="24"/>
        </w:rPr>
        <w:tab/>
      </w:r>
      <w:r w:rsidRPr="005B432F">
        <w:rPr>
          <w:rFonts w:ascii="Times New Roman" w:hAnsi="Times New Roman" w:cs="Times New Roman"/>
          <w:b/>
          <w:sz w:val="24"/>
          <w:szCs w:val="24"/>
        </w:rPr>
        <w:tab/>
      </w:r>
      <w:r w:rsidRPr="005B432F">
        <w:rPr>
          <w:rFonts w:ascii="Times New Roman" w:hAnsi="Times New Roman" w:cs="Times New Roman"/>
          <w:b/>
          <w:sz w:val="24"/>
          <w:szCs w:val="24"/>
        </w:rPr>
        <w:tab/>
      </w:r>
      <w:r w:rsidRPr="005B432F">
        <w:rPr>
          <w:rFonts w:ascii="Times New Roman" w:hAnsi="Times New Roman" w:cs="Times New Roman"/>
          <w:b/>
          <w:sz w:val="24"/>
          <w:szCs w:val="24"/>
        </w:rPr>
        <w:tab/>
      </w:r>
      <w:r w:rsidRPr="005B432F">
        <w:rPr>
          <w:rFonts w:ascii="Times New Roman" w:hAnsi="Times New Roman" w:cs="Times New Roman"/>
          <w:b/>
          <w:sz w:val="24"/>
          <w:szCs w:val="24"/>
        </w:rPr>
        <w:tab/>
      </w:r>
      <w:r w:rsidRPr="005B432F">
        <w:rPr>
          <w:rFonts w:ascii="Times New Roman" w:hAnsi="Times New Roman" w:cs="Times New Roman"/>
          <w:b/>
          <w:sz w:val="24"/>
          <w:szCs w:val="24"/>
        </w:rPr>
        <w:tab/>
      </w:r>
      <w:r w:rsidRPr="005B432F">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5B432F">
        <w:rPr>
          <w:rFonts w:ascii="Times New Roman" w:hAnsi="Times New Roman" w:cs="Times New Roman"/>
          <w:b/>
          <w:sz w:val="24"/>
          <w:szCs w:val="24"/>
        </w:rPr>
        <w:t>____» __________20</w:t>
      </w:r>
      <w:r>
        <w:rPr>
          <w:rFonts w:ascii="Times New Roman" w:hAnsi="Times New Roman" w:cs="Times New Roman"/>
          <w:b/>
          <w:sz w:val="24"/>
          <w:szCs w:val="24"/>
        </w:rPr>
        <w:t>2  г.</w:t>
      </w:r>
    </w:p>
    <w:p w:rsidR="00975054" w:rsidRPr="005B432F" w:rsidRDefault="00975054" w:rsidP="00975054">
      <w:pPr>
        <w:rPr>
          <w:rFonts w:ascii="Times New Roman" w:hAnsi="Times New Roman" w:cs="Times New Roman"/>
          <w:b/>
          <w:sz w:val="24"/>
          <w:szCs w:val="24"/>
        </w:rPr>
      </w:pPr>
      <w:r w:rsidRPr="005B432F">
        <w:rPr>
          <w:rFonts w:ascii="Times New Roman" w:hAnsi="Times New Roman" w:cs="Times New Roman"/>
          <w:b/>
          <w:sz w:val="24"/>
          <w:szCs w:val="24"/>
        </w:rPr>
        <w:t xml:space="preserve">  </w:t>
      </w:r>
    </w:p>
    <w:p w:rsidR="00975054" w:rsidRDefault="00975054" w:rsidP="00975054">
      <w:pPr>
        <w:ind w:firstLine="567"/>
        <w:jc w:val="both"/>
        <w:rPr>
          <w:rFonts w:ascii="Times New Roman" w:hAnsi="Times New Roman" w:cs="Times New Roman"/>
          <w:sz w:val="28"/>
          <w:szCs w:val="28"/>
        </w:rPr>
      </w:pPr>
      <w:r w:rsidRPr="001F2C02">
        <w:rPr>
          <w:rFonts w:ascii="Times New Roman" w:hAnsi="Times New Roman" w:cs="Times New Roman"/>
          <w:sz w:val="28"/>
          <w:szCs w:val="28"/>
        </w:rPr>
        <w:t xml:space="preserve">ТОО «Казахтуркмунай» (Резидент РК), именуемое в дальнейшем «Продавец», в лице генерального директора Исаева Т.М., действующего на основании Устава с одной стороны и </w:t>
      </w:r>
      <w:r>
        <w:rPr>
          <w:rFonts w:ascii="Times New Roman" w:hAnsi="Times New Roman" w:cs="Times New Roman"/>
          <w:sz w:val="28"/>
          <w:szCs w:val="28"/>
        </w:rPr>
        <w:t>_____________</w:t>
      </w:r>
      <w:r w:rsidRPr="001F2C02">
        <w:rPr>
          <w:rFonts w:ascii="Times New Roman" w:hAnsi="Times New Roman" w:cs="Times New Roman"/>
          <w:sz w:val="28"/>
          <w:szCs w:val="28"/>
        </w:rPr>
        <w:t xml:space="preserve">, в лице </w:t>
      </w:r>
      <w:r>
        <w:rPr>
          <w:rFonts w:ascii="Times New Roman" w:hAnsi="Times New Roman" w:cs="Times New Roman"/>
          <w:sz w:val="28"/>
          <w:szCs w:val="28"/>
        </w:rPr>
        <w:t>директора __________</w:t>
      </w:r>
      <w:r w:rsidRPr="001F2C02">
        <w:rPr>
          <w:rFonts w:ascii="Times New Roman" w:hAnsi="Times New Roman" w:cs="Times New Roman"/>
          <w:sz w:val="28"/>
          <w:szCs w:val="28"/>
        </w:rPr>
        <w:t>.</w:t>
      </w:r>
      <w:r>
        <w:rPr>
          <w:rFonts w:ascii="Times New Roman" w:hAnsi="Times New Roman" w:cs="Times New Roman"/>
          <w:sz w:val="28"/>
          <w:szCs w:val="28"/>
        </w:rPr>
        <w:t>, именуемого</w:t>
      </w:r>
      <w:r w:rsidRPr="001F2C02">
        <w:rPr>
          <w:rFonts w:ascii="Times New Roman" w:hAnsi="Times New Roman" w:cs="Times New Roman"/>
          <w:sz w:val="28"/>
          <w:szCs w:val="28"/>
        </w:rPr>
        <w:t xml:space="preserve"> в дальнейшем «Покупатель»,</w:t>
      </w:r>
      <w:r w:rsidRPr="001F2C02">
        <w:rPr>
          <w:rFonts w:ascii="Times New Roman" w:hAnsi="Times New Roman" w:cs="Times New Roman"/>
          <w:sz w:val="28"/>
          <w:szCs w:val="28"/>
          <w:lang w:val="kk-KZ"/>
        </w:rPr>
        <w:t xml:space="preserve"> с</w:t>
      </w:r>
      <w:r w:rsidRPr="001F2C02">
        <w:rPr>
          <w:rFonts w:ascii="Times New Roman" w:hAnsi="Times New Roman" w:cs="Times New Roman"/>
          <w:sz w:val="28"/>
          <w:szCs w:val="28"/>
        </w:rPr>
        <w:t xml:space="preserve"> другой стороны, далее совместно именуемые Стороны, в соответствии с Протоколом</w:t>
      </w:r>
      <w:r>
        <w:rPr>
          <w:rFonts w:ascii="Times New Roman" w:hAnsi="Times New Roman" w:cs="Times New Roman"/>
          <w:sz w:val="28"/>
          <w:szCs w:val="28"/>
        </w:rPr>
        <w:t xml:space="preserve"> итогов торгов</w:t>
      </w:r>
      <w:r w:rsidRPr="001F2C02">
        <w:rPr>
          <w:rFonts w:ascii="Times New Roman" w:hAnsi="Times New Roman" w:cs="Times New Roman"/>
          <w:sz w:val="28"/>
          <w:szCs w:val="28"/>
          <w:lang w:val="kk-KZ"/>
        </w:rPr>
        <w:t xml:space="preserve"> </w:t>
      </w:r>
      <w:r w:rsidRPr="001F2C02">
        <w:rPr>
          <w:rFonts w:ascii="Times New Roman" w:hAnsi="Times New Roman" w:cs="Times New Roman"/>
          <w:sz w:val="28"/>
          <w:szCs w:val="28"/>
        </w:rPr>
        <w:t>№</w:t>
      </w:r>
      <w:r w:rsidRPr="001F2C02">
        <w:rPr>
          <w:rFonts w:ascii="Times New Roman" w:hAnsi="Times New Roman" w:cs="Times New Roman"/>
          <w:sz w:val="28"/>
          <w:szCs w:val="28"/>
          <w:lang w:val="kk-KZ"/>
        </w:rPr>
        <w:t xml:space="preserve"> </w:t>
      </w:r>
      <w:r w:rsidRPr="001F2C02">
        <w:rPr>
          <w:rFonts w:ascii="Times New Roman" w:hAnsi="Times New Roman" w:cs="Times New Roman"/>
          <w:sz w:val="28"/>
          <w:szCs w:val="28"/>
          <w:u w:val="single"/>
          <w:lang w:val="kk-KZ"/>
        </w:rPr>
        <w:t xml:space="preserve">  </w:t>
      </w:r>
      <w:r w:rsidRPr="001F2C02">
        <w:rPr>
          <w:rFonts w:ascii="Times New Roman" w:hAnsi="Times New Roman" w:cs="Times New Roman"/>
          <w:sz w:val="28"/>
          <w:szCs w:val="28"/>
          <w:lang w:val="kk-KZ"/>
        </w:rPr>
        <w:t xml:space="preserve"> «О результатах торгов по реализации </w:t>
      </w:r>
      <w:r>
        <w:rPr>
          <w:rFonts w:ascii="Times New Roman" w:hAnsi="Times New Roman" w:cs="Times New Roman"/>
          <w:sz w:val="28"/>
          <w:szCs w:val="28"/>
          <w:lang w:val="kk-KZ"/>
        </w:rPr>
        <w:t xml:space="preserve">невостребованных ликвидных и неликвидных товарно-материальных запасов  (далее- Протокол) </w:t>
      </w:r>
      <w:r w:rsidRPr="001F2C02">
        <w:rPr>
          <w:rFonts w:ascii="Times New Roman" w:hAnsi="Times New Roman" w:cs="Times New Roman"/>
          <w:sz w:val="28"/>
          <w:szCs w:val="28"/>
          <w:lang w:val="kk-KZ"/>
        </w:rPr>
        <w:t>ТОО «Казахтуркмунай»  от «</w:t>
      </w:r>
      <w:r w:rsidRPr="001F2C02">
        <w:rPr>
          <w:rFonts w:ascii="Times New Roman" w:hAnsi="Times New Roman" w:cs="Times New Roman"/>
          <w:sz w:val="28"/>
          <w:szCs w:val="28"/>
          <w:u w:val="single"/>
          <w:lang w:val="kk-KZ"/>
        </w:rPr>
        <w:t xml:space="preserve">    </w:t>
      </w:r>
      <w:r w:rsidRPr="001F2C02">
        <w:rPr>
          <w:rFonts w:ascii="Times New Roman" w:hAnsi="Times New Roman" w:cs="Times New Roman"/>
          <w:sz w:val="28"/>
          <w:szCs w:val="28"/>
          <w:lang w:val="kk-KZ"/>
        </w:rPr>
        <w:t>»</w:t>
      </w:r>
      <w:r w:rsidRPr="001F2C02">
        <w:rPr>
          <w:rFonts w:ascii="Times New Roman" w:hAnsi="Times New Roman" w:cs="Times New Roman"/>
          <w:sz w:val="28"/>
          <w:szCs w:val="28"/>
          <w:u w:val="single"/>
          <w:lang w:val="kk-KZ"/>
        </w:rPr>
        <w:t xml:space="preserve">      </w:t>
      </w:r>
      <w:r w:rsidRPr="001F2C02">
        <w:rPr>
          <w:rFonts w:ascii="Times New Roman" w:hAnsi="Times New Roman" w:cs="Times New Roman"/>
          <w:sz w:val="28"/>
          <w:szCs w:val="28"/>
          <w:lang w:val="kk-KZ"/>
        </w:rPr>
        <w:t>20</w:t>
      </w:r>
      <w:r>
        <w:rPr>
          <w:rFonts w:ascii="Times New Roman" w:hAnsi="Times New Roman" w:cs="Times New Roman"/>
          <w:sz w:val="28"/>
          <w:szCs w:val="28"/>
          <w:lang w:val="kk-KZ"/>
        </w:rPr>
        <w:t xml:space="preserve">2 </w:t>
      </w:r>
      <w:r w:rsidRPr="001F2C02">
        <w:rPr>
          <w:rFonts w:ascii="Times New Roman" w:hAnsi="Times New Roman" w:cs="Times New Roman"/>
          <w:sz w:val="28"/>
          <w:szCs w:val="28"/>
          <w:lang w:val="kk-KZ"/>
        </w:rPr>
        <w:t xml:space="preserve"> года</w:t>
      </w:r>
      <w:r w:rsidRPr="001F2C02">
        <w:rPr>
          <w:rFonts w:ascii="Times New Roman" w:hAnsi="Times New Roman" w:cs="Times New Roman"/>
          <w:sz w:val="28"/>
          <w:szCs w:val="28"/>
        </w:rPr>
        <w:t>, заключили настоящий Договор о нижеследующем:</w:t>
      </w:r>
    </w:p>
    <w:p w:rsidR="00975054" w:rsidRPr="001F2C02" w:rsidRDefault="00975054" w:rsidP="00975054">
      <w:pPr>
        <w:ind w:firstLine="567"/>
        <w:jc w:val="both"/>
        <w:rPr>
          <w:rFonts w:ascii="Times New Roman" w:hAnsi="Times New Roman" w:cs="Times New Roman"/>
          <w:sz w:val="28"/>
          <w:szCs w:val="28"/>
        </w:rPr>
      </w:pPr>
    </w:p>
    <w:p w:rsidR="00975054" w:rsidRPr="00627B18" w:rsidRDefault="00975054" w:rsidP="00975054">
      <w:pPr>
        <w:pStyle w:val="af"/>
        <w:numPr>
          <w:ilvl w:val="0"/>
          <w:numId w:val="15"/>
        </w:numPr>
        <w:spacing w:after="160" w:line="259" w:lineRule="auto"/>
        <w:jc w:val="center"/>
        <w:rPr>
          <w:rFonts w:ascii="Times New Roman" w:eastAsia="Arial Unicode MS" w:hAnsi="Times New Roman"/>
          <w:b/>
          <w:sz w:val="28"/>
          <w:szCs w:val="28"/>
        </w:rPr>
      </w:pPr>
      <w:r w:rsidRPr="001F2C02">
        <w:rPr>
          <w:rFonts w:ascii="Times New Roman" w:eastAsia="Arial Unicode MS" w:hAnsi="Times New Roman" w:cs="Times New Roman"/>
          <w:b/>
          <w:sz w:val="28"/>
          <w:szCs w:val="28"/>
          <w:lang w:val="tr-TR"/>
        </w:rPr>
        <w:t xml:space="preserve">ПРЕДМЕТ </w:t>
      </w:r>
      <w:r>
        <w:rPr>
          <w:rFonts w:ascii="Times New Roman" w:eastAsia="Arial Unicode MS" w:hAnsi="Times New Roman" w:cs="Times New Roman"/>
          <w:b/>
          <w:sz w:val="28"/>
          <w:szCs w:val="28"/>
        </w:rPr>
        <w:t xml:space="preserve">И ОБЩИЕ УСЛОВИЯ </w:t>
      </w:r>
      <w:r w:rsidRPr="001F2C02">
        <w:rPr>
          <w:rFonts w:ascii="Times New Roman" w:eastAsia="Arial Unicode MS" w:hAnsi="Times New Roman" w:cs="Times New Roman"/>
          <w:b/>
          <w:sz w:val="28"/>
          <w:szCs w:val="28"/>
        </w:rPr>
        <w:t>ДОГОВОРА</w:t>
      </w:r>
    </w:p>
    <w:p w:rsidR="00975054" w:rsidRPr="001F2C02" w:rsidRDefault="00975054" w:rsidP="00975054">
      <w:pPr>
        <w:pStyle w:val="af"/>
        <w:rPr>
          <w:rFonts w:ascii="Times New Roman" w:eastAsia="Arial Unicode MS" w:hAnsi="Times New Roman" w:cs="Times New Roman"/>
          <w:b/>
          <w:sz w:val="28"/>
          <w:szCs w:val="28"/>
        </w:rPr>
      </w:pPr>
    </w:p>
    <w:p w:rsidR="00975054" w:rsidRPr="00752A79" w:rsidRDefault="00975054" w:rsidP="00975054">
      <w:pPr>
        <w:pStyle w:val="af"/>
        <w:numPr>
          <w:ilvl w:val="1"/>
          <w:numId w:val="15"/>
        </w:numPr>
        <w:tabs>
          <w:tab w:val="left" w:pos="1134"/>
        </w:tabs>
        <w:spacing w:after="160" w:line="259" w:lineRule="auto"/>
        <w:ind w:left="0" w:firstLine="426"/>
        <w:jc w:val="both"/>
        <w:rPr>
          <w:rFonts w:ascii="Times New Roman" w:hAnsi="Times New Roman"/>
          <w:sz w:val="28"/>
          <w:szCs w:val="28"/>
          <w:lang w:val="kk-KZ" w:eastAsia="kk-KZ" w:bidi="kk-KZ"/>
        </w:rPr>
      </w:pPr>
      <w:r w:rsidRPr="00752A79">
        <w:rPr>
          <w:rFonts w:ascii="Times New Roman" w:eastAsia="Times New Roman" w:hAnsi="Times New Roman" w:cs="Times New Roman"/>
          <w:sz w:val="28"/>
          <w:szCs w:val="28"/>
          <w:lang w:val="kk-KZ" w:eastAsia="kk-KZ" w:bidi="kk-KZ"/>
        </w:rPr>
        <w:t xml:space="preserve">В соответствии с Протоколом о результатах торгов, а также по настоящему договору, Продавец обязуется передать в собственность Покупателя, признанного Победителем указанных торгов, </w:t>
      </w:r>
      <w:r w:rsidRPr="00484A81">
        <w:rPr>
          <w:rFonts w:ascii="Times New Roman" w:eastAsia="Times New Roman" w:hAnsi="Times New Roman" w:cs="Times New Roman"/>
          <w:sz w:val="28"/>
          <w:szCs w:val="28"/>
          <w:lang w:val="kk-KZ" w:eastAsia="kk-KZ" w:bidi="kk-KZ"/>
        </w:rPr>
        <w:t xml:space="preserve">ТМЗ НВЛ/НЛ </w:t>
      </w:r>
      <w:r>
        <w:rPr>
          <w:rFonts w:ascii="Times New Roman" w:eastAsia="Times New Roman" w:hAnsi="Times New Roman" w:cs="Times New Roman"/>
          <w:sz w:val="28"/>
          <w:szCs w:val="28"/>
          <w:lang w:val="kk-KZ" w:eastAsia="kk-KZ" w:bidi="kk-KZ"/>
        </w:rPr>
        <w:t>(далее -  и</w:t>
      </w:r>
      <w:r w:rsidRPr="00752A79">
        <w:rPr>
          <w:rFonts w:ascii="Times New Roman" w:eastAsia="Times New Roman" w:hAnsi="Times New Roman" w:cs="Times New Roman"/>
          <w:sz w:val="28"/>
          <w:szCs w:val="28"/>
          <w:lang w:val="kk-KZ" w:eastAsia="kk-KZ" w:bidi="kk-KZ"/>
        </w:rPr>
        <w:t>мущество</w:t>
      </w:r>
      <w:r>
        <w:rPr>
          <w:rFonts w:ascii="Times New Roman" w:eastAsia="Times New Roman" w:hAnsi="Times New Roman" w:cs="Times New Roman"/>
          <w:sz w:val="28"/>
          <w:szCs w:val="28"/>
          <w:lang w:val="kk-KZ" w:eastAsia="kk-KZ" w:bidi="kk-KZ"/>
        </w:rPr>
        <w:t>)</w:t>
      </w:r>
      <w:r w:rsidRPr="00752A79">
        <w:rPr>
          <w:rFonts w:ascii="Times New Roman" w:eastAsia="Times New Roman" w:hAnsi="Times New Roman" w:cs="Times New Roman"/>
          <w:sz w:val="28"/>
          <w:szCs w:val="28"/>
          <w:lang w:val="kk-KZ" w:eastAsia="kk-KZ" w:bidi="kk-KZ"/>
        </w:rPr>
        <w:t>, выигранное на этих торгах.</w:t>
      </w:r>
    </w:p>
    <w:p w:rsidR="00975054" w:rsidRPr="00752A79" w:rsidRDefault="00975054" w:rsidP="00975054">
      <w:pPr>
        <w:pStyle w:val="af"/>
        <w:numPr>
          <w:ilvl w:val="1"/>
          <w:numId w:val="15"/>
        </w:numPr>
        <w:tabs>
          <w:tab w:val="left" w:pos="1134"/>
        </w:tabs>
        <w:spacing w:after="160" w:line="259" w:lineRule="auto"/>
        <w:ind w:left="0" w:firstLine="426"/>
        <w:jc w:val="both"/>
        <w:rPr>
          <w:rFonts w:ascii="Times New Roman" w:hAnsi="Times New Roman"/>
          <w:sz w:val="28"/>
          <w:szCs w:val="28"/>
          <w:lang w:val="kk-KZ" w:eastAsia="kk-KZ" w:bidi="kk-KZ"/>
        </w:rPr>
      </w:pPr>
      <w:r w:rsidRPr="00752A79">
        <w:rPr>
          <w:rFonts w:ascii="Times New Roman" w:hAnsi="Times New Roman"/>
          <w:sz w:val="28"/>
          <w:szCs w:val="28"/>
          <w:lang w:val="kk-KZ" w:eastAsia="kk-KZ" w:bidi="kk-KZ"/>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975054" w:rsidRPr="00752A79" w:rsidRDefault="00975054" w:rsidP="00975054">
      <w:pPr>
        <w:pStyle w:val="af"/>
        <w:numPr>
          <w:ilvl w:val="1"/>
          <w:numId w:val="15"/>
        </w:numPr>
        <w:tabs>
          <w:tab w:val="left" w:pos="1134"/>
        </w:tabs>
        <w:spacing w:after="160" w:line="259" w:lineRule="auto"/>
        <w:ind w:left="0" w:firstLine="426"/>
        <w:jc w:val="both"/>
        <w:rPr>
          <w:rFonts w:ascii="Times New Roman" w:hAnsi="Times New Roman"/>
          <w:sz w:val="28"/>
          <w:szCs w:val="28"/>
          <w:lang w:val="kk-KZ" w:eastAsia="kk-KZ" w:bidi="kk-KZ"/>
        </w:rPr>
      </w:pPr>
      <w:r w:rsidRPr="00752A79">
        <w:rPr>
          <w:rFonts w:ascii="Times New Roman" w:hAnsi="Times New Roman"/>
          <w:sz w:val="28"/>
          <w:szCs w:val="28"/>
          <w:lang w:val="kk-KZ" w:eastAsia="kk-KZ" w:bidi="kk-KZ"/>
        </w:rPr>
        <w:t xml:space="preserve"> К Покупателю с момента выполнения им условий предусмотренных настоящим договором переходят все права на имущество Продавца, выигранное на торгах.</w:t>
      </w:r>
    </w:p>
    <w:p w:rsidR="00975054" w:rsidRPr="00752A79" w:rsidRDefault="00975054" w:rsidP="00975054">
      <w:pPr>
        <w:pStyle w:val="af"/>
        <w:numPr>
          <w:ilvl w:val="1"/>
          <w:numId w:val="15"/>
        </w:numPr>
        <w:tabs>
          <w:tab w:val="left" w:pos="1134"/>
        </w:tabs>
        <w:spacing w:after="160" w:line="259" w:lineRule="auto"/>
        <w:ind w:left="0" w:firstLine="426"/>
        <w:jc w:val="both"/>
        <w:rPr>
          <w:rFonts w:ascii="Times New Roman" w:hAnsi="Times New Roman"/>
          <w:sz w:val="28"/>
          <w:szCs w:val="28"/>
          <w:lang w:val="kk-KZ" w:eastAsia="kk-KZ" w:bidi="kk-KZ"/>
        </w:rPr>
      </w:pPr>
      <w:r w:rsidRPr="00752A79">
        <w:rPr>
          <w:rFonts w:ascii="Times New Roman" w:hAnsi="Times New Roman"/>
          <w:sz w:val="28"/>
          <w:szCs w:val="28"/>
          <w:lang w:val="kk-KZ" w:eastAsia="kk-KZ" w:bidi="kk-KZ"/>
        </w:rPr>
        <w:t>Имущество передается Продавцом Покупателю после того, как Покупатель исполнит свои обязательства по оплате в размере и сроки предусмотренные настоящим договором. После этого Сторонами договора подписывается акт приема – передачи имущества.</w:t>
      </w:r>
    </w:p>
    <w:p w:rsidR="00975054" w:rsidRDefault="00975054" w:rsidP="00975054">
      <w:pPr>
        <w:pStyle w:val="af"/>
        <w:tabs>
          <w:tab w:val="left" w:pos="1134"/>
        </w:tabs>
        <w:ind w:left="567"/>
        <w:jc w:val="both"/>
        <w:rPr>
          <w:rFonts w:ascii="Times New Roman" w:hAnsi="Times New Roman"/>
          <w:sz w:val="28"/>
          <w:szCs w:val="28"/>
          <w:lang w:val="kk-KZ" w:eastAsia="kk-KZ" w:bidi="kk-KZ"/>
        </w:rPr>
      </w:pPr>
    </w:p>
    <w:p w:rsidR="00975054" w:rsidRPr="002F3FF5" w:rsidRDefault="00975054" w:rsidP="00975054">
      <w:pPr>
        <w:pStyle w:val="af"/>
        <w:numPr>
          <w:ilvl w:val="0"/>
          <w:numId w:val="15"/>
        </w:numPr>
        <w:tabs>
          <w:tab w:val="left" w:pos="1134"/>
        </w:tabs>
        <w:spacing w:after="160" w:line="259" w:lineRule="auto"/>
        <w:jc w:val="center"/>
        <w:rPr>
          <w:rFonts w:ascii="Times New Roman" w:eastAsia="Arial Unicode MS" w:hAnsi="Times New Roman"/>
          <w:b/>
          <w:sz w:val="28"/>
          <w:szCs w:val="28"/>
        </w:rPr>
      </w:pPr>
      <w:r>
        <w:rPr>
          <w:rFonts w:ascii="Times New Roman" w:eastAsia="Arial Unicode MS" w:hAnsi="Times New Roman" w:cs="Times New Roman"/>
          <w:b/>
          <w:sz w:val="28"/>
          <w:szCs w:val="28"/>
        </w:rPr>
        <w:t>СУММА ДОГОВОРА</w:t>
      </w:r>
      <w:r w:rsidRPr="002F3FF5">
        <w:rPr>
          <w:rFonts w:ascii="Times New Roman" w:eastAsia="Arial Unicode MS" w:hAnsi="Times New Roman" w:cs="Times New Roman"/>
          <w:b/>
          <w:sz w:val="28"/>
          <w:szCs w:val="28"/>
        </w:rPr>
        <w:t xml:space="preserve"> И ПОРЯДОК </w:t>
      </w:r>
      <w:r>
        <w:rPr>
          <w:rFonts w:ascii="Times New Roman" w:eastAsia="Arial Unicode MS" w:hAnsi="Times New Roman" w:cs="Times New Roman"/>
          <w:b/>
          <w:sz w:val="28"/>
          <w:szCs w:val="28"/>
        </w:rPr>
        <w:t>РАСЧЕТОВ</w:t>
      </w:r>
    </w:p>
    <w:p w:rsidR="00975054" w:rsidRPr="00907CBF" w:rsidRDefault="00975054" w:rsidP="00975054">
      <w:pPr>
        <w:pStyle w:val="af"/>
        <w:tabs>
          <w:tab w:val="left" w:pos="1134"/>
        </w:tabs>
        <w:rPr>
          <w:rFonts w:ascii="Times New Roman" w:eastAsia="Arial Unicode MS" w:hAnsi="Times New Roman" w:cs="Times New Roman"/>
          <w:b/>
          <w:sz w:val="28"/>
          <w:szCs w:val="28"/>
        </w:rPr>
      </w:pPr>
    </w:p>
    <w:p w:rsidR="00975054" w:rsidRPr="002D2C55" w:rsidRDefault="00975054" w:rsidP="00975054">
      <w:pPr>
        <w:pStyle w:val="af"/>
        <w:numPr>
          <w:ilvl w:val="1"/>
          <w:numId w:val="15"/>
        </w:numPr>
        <w:tabs>
          <w:tab w:val="left" w:pos="1134"/>
        </w:tabs>
        <w:spacing w:after="0" w:line="259" w:lineRule="auto"/>
        <w:ind w:left="0" w:firstLine="426"/>
        <w:jc w:val="both"/>
        <w:rPr>
          <w:rFonts w:ascii="Times New Roman" w:hAnsi="Times New Roman" w:cs="Times New Roman"/>
          <w:sz w:val="28"/>
          <w:szCs w:val="28"/>
          <w:lang w:val="kk-KZ"/>
        </w:rPr>
      </w:pPr>
      <w:r w:rsidRPr="002D2C55">
        <w:rPr>
          <w:rFonts w:ascii="Times New Roman" w:hAnsi="Times New Roman" w:cs="Times New Roman"/>
          <w:sz w:val="28"/>
          <w:szCs w:val="28"/>
        </w:rPr>
        <w:lastRenderedPageBreak/>
        <w:t xml:space="preserve">Общая сумма настоящего Договора составляет [Сумма Договора] ([Сумма Договора прописью]) тенге с учётом НДС/НДС не облагается и включает все расходы, связанные с оказанием услуг, а также все налоги и сборы, предусмотренные законодательством Республики Казахстан, </w:t>
      </w:r>
    </w:p>
    <w:p w:rsidR="00975054" w:rsidRPr="003D1EC8" w:rsidRDefault="00975054" w:rsidP="00975054">
      <w:pPr>
        <w:tabs>
          <w:tab w:val="left" w:pos="1134"/>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2.2.</w:t>
      </w:r>
      <w:r w:rsidRPr="003D1EC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D1EC8">
        <w:rPr>
          <w:rFonts w:ascii="Times New Roman" w:hAnsi="Times New Roman" w:cs="Times New Roman"/>
          <w:sz w:val="28"/>
          <w:szCs w:val="28"/>
        </w:rPr>
        <w:t xml:space="preserve">Цена настоящего договора установлена </w:t>
      </w:r>
      <w:r w:rsidR="00D705B8" w:rsidRPr="003D1EC8">
        <w:rPr>
          <w:rFonts w:ascii="Times New Roman" w:hAnsi="Times New Roman" w:cs="Times New Roman"/>
          <w:sz w:val="28"/>
          <w:szCs w:val="28"/>
        </w:rPr>
        <w:t>результатом торгов</w:t>
      </w:r>
      <w:r w:rsidRPr="003D1EC8">
        <w:rPr>
          <w:rFonts w:ascii="Times New Roman" w:hAnsi="Times New Roman" w:cs="Times New Roman"/>
          <w:sz w:val="28"/>
          <w:szCs w:val="28"/>
        </w:rPr>
        <w:t>, которые проводились _</w:t>
      </w:r>
      <w:r w:rsidR="00D705B8" w:rsidRPr="003D1EC8">
        <w:rPr>
          <w:rFonts w:ascii="Times New Roman" w:hAnsi="Times New Roman" w:cs="Times New Roman"/>
          <w:sz w:val="28"/>
          <w:szCs w:val="28"/>
        </w:rPr>
        <w:t>_. _</w:t>
      </w:r>
      <w:r w:rsidRPr="003D1EC8">
        <w:rPr>
          <w:rFonts w:ascii="Times New Roman" w:hAnsi="Times New Roman" w:cs="Times New Roman"/>
          <w:sz w:val="28"/>
          <w:szCs w:val="28"/>
        </w:rPr>
        <w:t xml:space="preserve">_.20__г. в __ ч. __ мин. </w:t>
      </w:r>
      <w:r>
        <w:rPr>
          <w:rFonts w:ascii="Times New Roman" w:hAnsi="Times New Roman" w:cs="Times New Roman"/>
          <w:sz w:val="28"/>
          <w:szCs w:val="28"/>
        </w:rPr>
        <w:t>место проведения торгов «_________</w:t>
      </w:r>
      <w:r w:rsidRPr="003D1EC8">
        <w:rPr>
          <w:rFonts w:ascii="Times New Roman" w:hAnsi="Times New Roman" w:cs="Times New Roman"/>
          <w:sz w:val="28"/>
          <w:szCs w:val="28"/>
        </w:rPr>
        <w:t>» и указана в Протоколе, является оконча</w:t>
      </w:r>
      <w:r>
        <w:rPr>
          <w:rFonts w:ascii="Times New Roman" w:hAnsi="Times New Roman" w:cs="Times New Roman"/>
          <w:sz w:val="28"/>
          <w:szCs w:val="28"/>
        </w:rPr>
        <w:t>тельной и не подлежит</w:t>
      </w:r>
      <w:r w:rsidRPr="003D1EC8">
        <w:rPr>
          <w:rFonts w:ascii="Times New Roman" w:hAnsi="Times New Roman" w:cs="Times New Roman"/>
          <w:sz w:val="28"/>
          <w:szCs w:val="28"/>
        </w:rPr>
        <w:t xml:space="preserve"> изменению до полного исполнения Сторонами своих обязательств по настоящему Договору.</w:t>
      </w:r>
    </w:p>
    <w:p w:rsidR="00975054" w:rsidRPr="00937027" w:rsidRDefault="00975054" w:rsidP="00975054">
      <w:pPr>
        <w:pStyle w:val="af"/>
        <w:numPr>
          <w:ilvl w:val="1"/>
          <w:numId w:val="17"/>
        </w:numPr>
        <w:tabs>
          <w:tab w:val="left" w:pos="1418"/>
        </w:tabs>
        <w:spacing w:after="0" w:line="259" w:lineRule="auto"/>
        <w:ind w:left="0" w:firstLine="426"/>
        <w:jc w:val="both"/>
        <w:rPr>
          <w:rFonts w:ascii="Times New Roman" w:hAnsi="Times New Roman" w:cs="Times New Roman"/>
          <w:sz w:val="28"/>
          <w:szCs w:val="28"/>
          <w:lang w:val="kk-KZ"/>
        </w:rPr>
      </w:pPr>
      <w:r w:rsidRPr="00937027">
        <w:rPr>
          <w:rFonts w:ascii="Times New Roman" w:hAnsi="Times New Roman" w:cs="Times New Roman"/>
          <w:sz w:val="28"/>
          <w:szCs w:val="28"/>
        </w:rPr>
        <w:t>Продавец обязуется передать Поку</w:t>
      </w:r>
      <w:r>
        <w:rPr>
          <w:rFonts w:ascii="Times New Roman" w:hAnsi="Times New Roman" w:cs="Times New Roman"/>
          <w:sz w:val="28"/>
          <w:szCs w:val="28"/>
        </w:rPr>
        <w:t>пателю в собственность свободное</w:t>
      </w:r>
      <w:r w:rsidRPr="00937027">
        <w:rPr>
          <w:rFonts w:ascii="Times New Roman" w:hAnsi="Times New Roman" w:cs="Times New Roman"/>
          <w:sz w:val="28"/>
          <w:szCs w:val="28"/>
        </w:rPr>
        <w:t xml:space="preserve"> от каких-либо прав третьих лиц и иных обременений </w:t>
      </w:r>
      <w:r>
        <w:rPr>
          <w:rFonts w:ascii="Times New Roman" w:hAnsi="Times New Roman" w:cs="Times New Roman"/>
          <w:sz w:val="28"/>
          <w:szCs w:val="28"/>
        </w:rPr>
        <w:t>имущество</w:t>
      </w:r>
      <w:r w:rsidRPr="00937027">
        <w:rPr>
          <w:rFonts w:ascii="Times New Roman" w:hAnsi="Times New Roman" w:cs="Times New Roman"/>
          <w:sz w:val="28"/>
          <w:szCs w:val="28"/>
        </w:rPr>
        <w:t>, указанн</w:t>
      </w:r>
      <w:r>
        <w:rPr>
          <w:rFonts w:ascii="Times New Roman" w:hAnsi="Times New Roman" w:cs="Times New Roman"/>
          <w:sz w:val="28"/>
          <w:szCs w:val="28"/>
        </w:rPr>
        <w:t>о</w:t>
      </w:r>
      <w:r w:rsidRPr="00937027">
        <w:rPr>
          <w:rFonts w:ascii="Times New Roman" w:hAnsi="Times New Roman" w:cs="Times New Roman"/>
          <w:sz w:val="28"/>
          <w:szCs w:val="28"/>
        </w:rPr>
        <w:t xml:space="preserve">е в Приложении №1 </w:t>
      </w:r>
      <w:r w:rsidRPr="00937027">
        <w:rPr>
          <w:rFonts w:ascii="Times New Roman" w:hAnsi="Times New Roman"/>
          <w:sz w:val="28"/>
          <w:szCs w:val="28"/>
        </w:rPr>
        <w:t xml:space="preserve">настоящего </w:t>
      </w:r>
      <w:r w:rsidRPr="00937027">
        <w:rPr>
          <w:rFonts w:ascii="Times New Roman" w:hAnsi="Times New Roman" w:cs="Times New Roman"/>
          <w:sz w:val="28"/>
          <w:szCs w:val="28"/>
        </w:rPr>
        <w:t xml:space="preserve">Договора. Покупатель обязан оплатить </w:t>
      </w:r>
      <w:r w:rsidRPr="00937027">
        <w:rPr>
          <w:rFonts w:ascii="Times New Roman" w:hAnsi="Times New Roman"/>
          <w:sz w:val="28"/>
          <w:szCs w:val="28"/>
        </w:rPr>
        <w:t>_____ тенге (прописью)</w:t>
      </w:r>
      <w:r w:rsidRPr="00937027">
        <w:rPr>
          <w:rFonts w:ascii="Times New Roman" w:hAnsi="Times New Roman" w:cs="Times New Roman"/>
          <w:sz w:val="28"/>
          <w:szCs w:val="28"/>
          <w:lang w:val="kk-KZ"/>
        </w:rPr>
        <w:t>.</w:t>
      </w:r>
      <w:r w:rsidRPr="00937027">
        <w:rPr>
          <w:rFonts w:ascii="Times New Roman" w:hAnsi="Times New Roman" w:cs="Times New Roman"/>
          <w:sz w:val="28"/>
          <w:szCs w:val="28"/>
        </w:rPr>
        <w:t xml:space="preserve"> Продавец п</w:t>
      </w:r>
      <w:r w:rsidRPr="00937027">
        <w:rPr>
          <w:rFonts w:ascii="Times New Roman" w:hAnsi="Times New Roman" w:cs="Times New Roman"/>
          <w:sz w:val="28"/>
          <w:szCs w:val="28"/>
          <w:lang w:val="kk-KZ"/>
        </w:rPr>
        <w:t xml:space="preserve">ередает </w:t>
      </w:r>
      <w:r>
        <w:rPr>
          <w:rFonts w:ascii="Times New Roman" w:hAnsi="Times New Roman" w:cs="Times New Roman"/>
          <w:sz w:val="28"/>
          <w:szCs w:val="28"/>
          <w:lang w:val="kk-KZ"/>
        </w:rPr>
        <w:t>имущество</w:t>
      </w:r>
      <w:r w:rsidRPr="00937027">
        <w:rPr>
          <w:rFonts w:ascii="Times New Roman" w:hAnsi="Times New Roman" w:cs="Times New Roman"/>
          <w:sz w:val="28"/>
          <w:szCs w:val="28"/>
          <w:lang w:val="kk-KZ"/>
        </w:rPr>
        <w:t xml:space="preserve"> </w:t>
      </w:r>
      <w:r>
        <w:rPr>
          <w:rFonts w:ascii="Times New Roman" w:hAnsi="Times New Roman" w:cs="Times New Roman"/>
          <w:sz w:val="28"/>
          <w:szCs w:val="28"/>
          <w:lang w:val="kk-KZ"/>
        </w:rPr>
        <w:t>П</w:t>
      </w:r>
      <w:r w:rsidRPr="00937027">
        <w:rPr>
          <w:rFonts w:ascii="Times New Roman" w:hAnsi="Times New Roman" w:cs="Times New Roman"/>
          <w:sz w:val="28"/>
          <w:szCs w:val="28"/>
          <w:lang w:val="kk-KZ"/>
        </w:rPr>
        <w:t xml:space="preserve">окупателю на основании Договора, подписанного Акта приема-передачи, накладной на отпуск запасов на сторону, а также после получения полной оплаты за </w:t>
      </w:r>
      <w:r>
        <w:rPr>
          <w:rFonts w:ascii="Times New Roman" w:hAnsi="Times New Roman" w:cs="Times New Roman"/>
          <w:sz w:val="28"/>
          <w:szCs w:val="28"/>
          <w:lang w:val="kk-KZ"/>
        </w:rPr>
        <w:t>имущество</w:t>
      </w:r>
      <w:r w:rsidRPr="00937027">
        <w:rPr>
          <w:rFonts w:ascii="Times New Roman" w:hAnsi="Times New Roman" w:cs="Times New Roman"/>
          <w:sz w:val="28"/>
          <w:szCs w:val="28"/>
          <w:lang w:val="kk-KZ"/>
        </w:rPr>
        <w:t>.</w:t>
      </w:r>
    </w:p>
    <w:p w:rsidR="00975054" w:rsidRDefault="00975054" w:rsidP="00975054">
      <w:pPr>
        <w:pStyle w:val="af"/>
        <w:numPr>
          <w:ilvl w:val="1"/>
          <w:numId w:val="17"/>
        </w:numPr>
        <w:spacing w:after="0" w:line="259" w:lineRule="auto"/>
        <w:ind w:left="0" w:firstLine="426"/>
        <w:jc w:val="both"/>
        <w:rPr>
          <w:rFonts w:ascii="Times New Roman" w:hAnsi="Times New Roman" w:cs="Times New Roman"/>
          <w:sz w:val="28"/>
          <w:szCs w:val="28"/>
        </w:rPr>
      </w:pPr>
      <w:r w:rsidRPr="001F2C02">
        <w:rPr>
          <w:rFonts w:ascii="Times New Roman" w:hAnsi="Times New Roman" w:cs="Times New Roman"/>
          <w:sz w:val="28"/>
          <w:szCs w:val="28"/>
        </w:rPr>
        <w:t xml:space="preserve">Право собственности на </w:t>
      </w:r>
      <w:r>
        <w:rPr>
          <w:rFonts w:ascii="Times New Roman" w:hAnsi="Times New Roman" w:cs="Times New Roman"/>
          <w:sz w:val="28"/>
          <w:szCs w:val="28"/>
        </w:rPr>
        <w:t>имущество</w:t>
      </w:r>
      <w:r>
        <w:rPr>
          <w:rFonts w:ascii="Times New Roman" w:hAnsi="Times New Roman"/>
          <w:sz w:val="28"/>
          <w:szCs w:val="28"/>
        </w:rPr>
        <w:t xml:space="preserve"> </w:t>
      </w:r>
      <w:r w:rsidRPr="001F2C02">
        <w:rPr>
          <w:rFonts w:ascii="Times New Roman" w:hAnsi="Times New Roman" w:cs="Times New Roman"/>
          <w:sz w:val="28"/>
          <w:szCs w:val="28"/>
        </w:rPr>
        <w:t xml:space="preserve">переходит к Покупателю с момента </w:t>
      </w:r>
      <w:r>
        <w:rPr>
          <w:rFonts w:ascii="Times New Roman" w:hAnsi="Times New Roman" w:cs="Times New Roman"/>
          <w:sz w:val="28"/>
          <w:szCs w:val="28"/>
        </w:rPr>
        <w:t>подписания Акта приема-передачи</w:t>
      </w:r>
      <w:r w:rsidRPr="001F2C02">
        <w:rPr>
          <w:rFonts w:ascii="Times New Roman" w:hAnsi="Times New Roman" w:cs="Times New Roman"/>
          <w:sz w:val="28"/>
          <w:szCs w:val="28"/>
        </w:rPr>
        <w:t xml:space="preserve"> </w:t>
      </w:r>
      <w:r>
        <w:rPr>
          <w:rFonts w:ascii="Times New Roman" w:hAnsi="Times New Roman"/>
          <w:sz w:val="28"/>
          <w:szCs w:val="28"/>
        </w:rPr>
        <w:t xml:space="preserve">товарно-материальных </w:t>
      </w:r>
      <w:r w:rsidR="00D705B8">
        <w:rPr>
          <w:rFonts w:ascii="Times New Roman" w:hAnsi="Times New Roman"/>
          <w:sz w:val="28"/>
          <w:szCs w:val="28"/>
        </w:rPr>
        <w:t>запасов</w:t>
      </w:r>
      <w:r w:rsidR="00D705B8" w:rsidRPr="00712B95">
        <w:rPr>
          <w:rFonts w:ascii="Times New Roman" w:hAnsi="Times New Roman"/>
          <w:sz w:val="28"/>
          <w:szCs w:val="28"/>
        </w:rPr>
        <w:t xml:space="preserve"> </w:t>
      </w:r>
      <w:r w:rsidR="00D705B8">
        <w:rPr>
          <w:rFonts w:ascii="Times New Roman" w:hAnsi="Times New Roman"/>
          <w:sz w:val="28"/>
          <w:szCs w:val="28"/>
        </w:rPr>
        <w:t>(</w:t>
      </w:r>
      <w:r>
        <w:rPr>
          <w:rFonts w:ascii="Times New Roman" w:hAnsi="Times New Roman"/>
          <w:sz w:val="28"/>
          <w:szCs w:val="28"/>
        </w:rPr>
        <w:t>Приложение к Договору № 2)</w:t>
      </w:r>
      <w:r w:rsidRPr="001F2C02">
        <w:rPr>
          <w:rFonts w:ascii="Times New Roman" w:hAnsi="Times New Roman" w:cs="Times New Roman"/>
          <w:sz w:val="28"/>
          <w:szCs w:val="28"/>
        </w:rPr>
        <w:t>.</w:t>
      </w:r>
    </w:p>
    <w:p w:rsidR="00975054" w:rsidRPr="00484A81" w:rsidRDefault="00975054" w:rsidP="00975054">
      <w:pPr>
        <w:tabs>
          <w:tab w:val="left" w:pos="1134"/>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975054" w:rsidRDefault="00975054" w:rsidP="00975054">
      <w:pPr>
        <w:pStyle w:val="af"/>
        <w:tabs>
          <w:tab w:val="left" w:pos="1134"/>
        </w:tabs>
        <w:spacing w:after="0"/>
        <w:ind w:left="567"/>
        <w:jc w:val="both"/>
        <w:rPr>
          <w:rFonts w:ascii="Times New Roman" w:hAnsi="Times New Roman" w:cs="Times New Roman"/>
          <w:sz w:val="28"/>
          <w:szCs w:val="28"/>
        </w:rPr>
      </w:pPr>
    </w:p>
    <w:p w:rsidR="00975054" w:rsidRPr="001F2C02" w:rsidRDefault="00975054" w:rsidP="00975054">
      <w:pPr>
        <w:pStyle w:val="af"/>
        <w:numPr>
          <w:ilvl w:val="0"/>
          <w:numId w:val="17"/>
        </w:numPr>
        <w:tabs>
          <w:tab w:val="left" w:pos="1134"/>
        </w:tabs>
        <w:spacing w:after="160" w:line="259" w:lineRule="auto"/>
        <w:jc w:val="center"/>
        <w:rPr>
          <w:rFonts w:ascii="Times New Roman" w:eastAsia="Arial Unicode MS" w:hAnsi="Times New Roman"/>
          <w:b/>
          <w:sz w:val="28"/>
          <w:szCs w:val="28"/>
          <w:lang w:val="en-US"/>
        </w:rPr>
      </w:pPr>
      <w:r w:rsidRPr="001F2C02">
        <w:rPr>
          <w:rFonts w:ascii="Times New Roman" w:eastAsia="Arial Unicode MS" w:hAnsi="Times New Roman" w:cs="Times New Roman"/>
          <w:b/>
          <w:sz w:val="28"/>
          <w:szCs w:val="28"/>
        </w:rPr>
        <w:t>ПОРЯДОК РАСЧЕТОВ</w:t>
      </w:r>
    </w:p>
    <w:p w:rsidR="00975054" w:rsidRPr="001F2C02" w:rsidRDefault="00975054" w:rsidP="00975054">
      <w:pPr>
        <w:pStyle w:val="af"/>
        <w:tabs>
          <w:tab w:val="left" w:pos="1134"/>
        </w:tabs>
        <w:rPr>
          <w:rFonts w:ascii="Times New Roman" w:eastAsia="Arial Unicode MS" w:hAnsi="Times New Roman" w:cs="Times New Roman"/>
          <w:b/>
          <w:sz w:val="28"/>
          <w:szCs w:val="28"/>
        </w:rPr>
      </w:pPr>
    </w:p>
    <w:p w:rsidR="00975054" w:rsidRPr="00937027" w:rsidRDefault="00975054" w:rsidP="00975054">
      <w:pPr>
        <w:pStyle w:val="af"/>
        <w:numPr>
          <w:ilvl w:val="1"/>
          <w:numId w:val="18"/>
        </w:numPr>
        <w:tabs>
          <w:tab w:val="left" w:pos="1276"/>
        </w:tabs>
        <w:spacing w:after="0" w:line="259" w:lineRule="auto"/>
        <w:ind w:left="0" w:firstLine="426"/>
        <w:jc w:val="both"/>
        <w:rPr>
          <w:rFonts w:ascii="Times New Roman" w:eastAsia="Arial Unicode MS" w:hAnsi="Times New Roman" w:cs="Times New Roman"/>
          <w:sz w:val="28"/>
          <w:szCs w:val="28"/>
        </w:rPr>
      </w:pPr>
      <w:r w:rsidRPr="00937027">
        <w:rPr>
          <w:rFonts w:ascii="Times New Roman" w:eastAsia="Arial Unicode MS" w:hAnsi="Times New Roman" w:cs="Times New Roman"/>
          <w:sz w:val="28"/>
          <w:szCs w:val="28"/>
        </w:rPr>
        <w:t>Оплата стоимости Договора осуществляется Покупателем безналичным платежом на специальный банковский счет Продавца, указанный в Договоре в течение 5 (пяти) рабочих дней с даты подписания настоящего договора.</w:t>
      </w:r>
    </w:p>
    <w:p w:rsidR="00975054" w:rsidRPr="002D5888" w:rsidRDefault="00975054" w:rsidP="00975054">
      <w:pPr>
        <w:pStyle w:val="af"/>
        <w:numPr>
          <w:ilvl w:val="1"/>
          <w:numId w:val="18"/>
        </w:numPr>
        <w:spacing w:after="0" w:line="259" w:lineRule="auto"/>
        <w:ind w:left="0" w:firstLine="426"/>
        <w:jc w:val="both"/>
        <w:rPr>
          <w:rFonts w:ascii="Times New Roman" w:eastAsia="Arial Unicode MS" w:hAnsi="Times New Roman" w:cs="Times New Roman"/>
          <w:sz w:val="28"/>
          <w:szCs w:val="28"/>
        </w:rPr>
      </w:pPr>
      <w:r w:rsidRPr="002D5888">
        <w:rPr>
          <w:rFonts w:ascii="Times New Roman" w:eastAsia="Arial Unicode MS" w:hAnsi="Times New Roman" w:cs="Times New Roman"/>
          <w:sz w:val="28"/>
          <w:szCs w:val="28"/>
        </w:rPr>
        <w:t>Передача Продавцом имущества Покупателю осуществляется в месте нахождения имущества, только после полного перечисления денежных средств в размере, определенном п.</w:t>
      </w:r>
      <w:r>
        <w:rPr>
          <w:rFonts w:ascii="Times New Roman" w:eastAsia="Arial Unicode MS" w:hAnsi="Times New Roman" w:cs="Times New Roman"/>
          <w:sz w:val="28"/>
          <w:szCs w:val="28"/>
        </w:rPr>
        <w:t>2</w:t>
      </w:r>
      <w:r w:rsidRPr="002D5888">
        <w:rPr>
          <w:rFonts w:ascii="Times New Roman" w:eastAsia="Arial Unicode MS" w:hAnsi="Times New Roman" w:cs="Times New Roman"/>
          <w:sz w:val="28"/>
          <w:szCs w:val="28"/>
        </w:rPr>
        <w:t>.1. и в соответствии с Приложением №1 к Договору.</w:t>
      </w:r>
    </w:p>
    <w:p w:rsidR="00975054" w:rsidRPr="002D5888" w:rsidRDefault="00975054" w:rsidP="00975054">
      <w:pPr>
        <w:pStyle w:val="af"/>
        <w:numPr>
          <w:ilvl w:val="1"/>
          <w:numId w:val="18"/>
        </w:numPr>
        <w:spacing w:after="0" w:line="259" w:lineRule="auto"/>
        <w:ind w:left="0" w:firstLine="426"/>
        <w:jc w:val="both"/>
        <w:rPr>
          <w:rFonts w:ascii="Times New Roman" w:eastAsia="Arial Unicode MS" w:hAnsi="Times New Roman" w:cs="Times New Roman"/>
          <w:sz w:val="28"/>
          <w:szCs w:val="28"/>
        </w:rPr>
      </w:pPr>
      <w:r w:rsidRPr="002D5888">
        <w:rPr>
          <w:rFonts w:ascii="Times New Roman" w:eastAsia="Arial Unicode MS" w:hAnsi="Times New Roman" w:cs="Times New Roman"/>
          <w:sz w:val="28"/>
          <w:szCs w:val="28"/>
        </w:rPr>
        <w:t xml:space="preserve">Покупатель своими силами осуществляет погрузку </w:t>
      </w:r>
      <w:r>
        <w:rPr>
          <w:rFonts w:ascii="Times New Roman" w:eastAsia="Arial Unicode MS" w:hAnsi="Times New Roman" w:cs="Times New Roman"/>
          <w:sz w:val="28"/>
          <w:szCs w:val="28"/>
        </w:rPr>
        <w:t>имущества</w:t>
      </w:r>
      <w:r w:rsidRPr="002D5888">
        <w:rPr>
          <w:rFonts w:ascii="Times New Roman" w:eastAsia="Arial Unicode MS" w:hAnsi="Times New Roman" w:cs="Times New Roman"/>
          <w:sz w:val="28"/>
          <w:szCs w:val="28"/>
        </w:rPr>
        <w:t xml:space="preserve"> на транспортное средство, а также перевозку в срок не позднее 30 (тридцать) календарных дней с момента</w:t>
      </w:r>
      <w:r>
        <w:rPr>
          <w:rFonts w:ascii="Times New Roman" w:eastAsia="Arial Unicode MS" w:hAnsi="Times New Roman" w:cs="Times New Roman"/>
          <w:sz w:val="28"/>
          <w:szCs w:val="28"/>
        </w:rPr>
        <w:t xml:space="preserve"> подписания</w:t>
      </w:r>
      <w:r w:rsidRPr="0025454D">
        <w:rPr>
          <w:rFonts w:ascii="Times New Roman" w:eastAsia="Arial Unicode MS" w:hAnsi="Times New Roman" w:cs="Times New Roman"/>
          <w:sz w:val="28"/>
          <w:szCs w:val="28"/>
        </w:rPr>
        <w:t xml:space="preserve"> Договора</w:t>
      </w:r>
      <w:r>
        <w:rPr>
          <w:rFonts w:ascii="Times New Roman" w:eastAsia="Arial Unicode MS" w:hAnsi="Times New Roman" w:cs="Times New Roman"/>
          <w:sz w:val="28"/>
          <w:szCs w:val="28"/>
        </w:rPr>
        <w:t xml:space="preserve"> и полной оплаты за имущество.</w:t>
      </w:r>
    </w:p>
    <w:p w:rsidR="00975054" w:rsidRPr="002F3FF5" w:rsidRDefault="00975054" w:rsidP="00975054">
      <w:pPr>
        <w:pStyle w:val="af"/>
        <w:tabs>
          <w:tab w:val="left" w:pos="1134"/>
        </w:tabs>
        <w:spacing w:after="0"/>
        <w:ind w:left="567"/>
        <w:jc w:val="both"/>
        <w:rPr>
          <w:rFonts w:ascii="Times New Roman" w:eastAsia="Arial Unicode MS" w:hAnsi="Times New Roman" w:cs="Times New Roman"/>
          <w:sz w:val="28"/>
          <w:szCs w:val="28"/>
        </w:rPr>
      </w:pPr>
    </w:p>
    <w:p w:rsidR="00975054" w:rsidRPr="00AF46CF" w:rsidRDefault="00975054" w:rsidP="00975054">
      <w:pPr>
        <w:pStyle w:val="af"/>
        <w:numPr>
          <w:ilvl w:val="0"/>
          <w:numId w:val="18"/>
        </w:numPr>
        <w:spacing w:after="160" w:line="259" w:lineRule="auto"/>
        <w:jc w:val="center"/>
        <w:rPr>
          <w:rFonts w:ascii="Times New Roman" w:eastAsia="Arial Unicode MS" w:hAnsi="Times New Roman"/>
          <w:b/>
          <w:sz w:val="28"/>
          <w:szCs w:val="28"/>
          <w:lang w:val="kk-KZ"/>
        </w:rPr>
      </w:pPr>
      <w:r w:rsidRPr="001F2C02">
        <w:rPr>
          <w:rFonts w:ascii="Times New Roman" w:eastAsia="Arial Unicode MS" w:hAnsi="Times New Roman" w:cs="Times New Roman"/>
          <w:b/>
          <w:sz w:val="28"/>
          <w:szCs w:val="28"/>
          <w:lang w:val="kk-KZ"/>
        </w:rPr>
        <w:t>ОТВЕТСТВЕННОСТЬ СТОРОН</w:t>
      </w:r>
    </w:p>
    <w:p w:rsidR="00975054" w:rsidRPr="00937027" w:rsidRDefault="00975054" w:rsidP="00975054">
      <w:pPr>
        <w:pStyle w:val="af"/>
        <w:numPr>
          <w:ilvl w:val="1"/>
          <w:numId w:val="18"/>
        </w:numPr>
        <w:tabs>
          <w:tab w:val="left" w:pos="426"/>
        </w:tabs>
        <w:spacing w:after="0" w:line="259" w:lineRule="auto"/>
        <w:ind w:left="0" w:firstLine="426"/>
        <w:jc w:val="both"/>
        <w:rPr>
          <w:rFonts w:ascii="Times New Roman" w:eastAsia="Arial Unicode MS" w:hAnsi="Times New Roman" w:cs="Times New Roman"/>
          <w:sz w:val="28"/>
          <w:szCs w:val="28"/>
          <w:lang w:val="kk-KZ"/>
        </w:rPr>
      </w:pPr>
      <w:r w:rsidRPr="00937027">
        <w:rPr>
          <w:rFonts w:ascii="Times New Roman" w:eastAsia="Arial Unicode MS" w:hAnsi="Times New Roman" w:cs="Times New Roman"/>
          <w:sz w:val="28"/>
          <w:szCs w:val="28"/>
        </w:rPr>
        <w:t>Стороны несут ответственность в соответствии с настоящим Договором и законодательством Республики Казахстан</w:t>
      </w:r>
      <w:r w:rsidRPr="00937027">
        <w:rPr>
          <w:rFonts w:ascii="Times New Roman" w:eastAsia="Arial Unicode MS" w:hAnsi="Times New Roman" w:cs="Times New Roman"/>
          <w:sz w:val="28"/>
          <w:szCs w:val="28"/>
          <w:lang w:val="kk-KZ"/>
        </w:rPr>
        <w:t>.</w:t>
      </w:r>
    </w:p>
    <w:p w:rsidR="00975054" w:rsidRPr="00920188" w:rsidRDefault="00975054" w:rsidP="00975054">
      <w:pPr>
        <w:pStyle w:val="af"/>
        <w:numPr>
          <w:ilvl w:val="1"/>
          <w:numId w:val="18"/>
        </w:numPr>
        <w:tabs>
          <w:tab w:val="left" w:pos="142"/>
          <w:tab w:val="left" w:pos="1134"/>
        </w:tabs>
        <w:spacing w:after="0" w:line="259" w:lineRule="auto"/>
        <w:ind w:left="0" w:firstLine="567"/>
        <w:jc w:val="both"/>
        <w:rPr>
          <w:rFonts w:ascii="Times New Roman" w:eastAsia="Arial Unicode MS" w:hAnsi="Times New Roman" w:cs="Times New Roman"/>
          <w:sz w:val="28"/>
          <w:szCs w:val="28"/>
        </w:rPr>
      </w:pPr>
      <w:r w:rsidRPr="00920188">
        <w:rPr>
          <w:rFonts w:ascii="Times New Roman" w:eastAsia="Arial Unicode MS" w:hAnsi="Times New Roman" w:cs="Times New Roman"/>
          <w:sz w:val="28"/>
          <w:szCs w:val="28"/>
        </w:rPr>
        <w:t>В случае нарушения Стороной своих обязательств по настоящему Договору другая Сторона вправе требовать досрочного расторжения настоящего Договора.</w:t>
      </w:r>
    </w:p>
    <w:p w:rsidR="00975054" w:rsidRDefault="00975054" w:rsidP="00975054">
      <w:pPr>
        <w:pStyle w:val="af"/>
        <w:numPr>
          <w:ilvl w:val="1"/>
          <w:numId w:val="18"/>
        </w:numPr>
        <w:tabs>
          <w:tab w:val="left" w:pos="1134"/>
          <w:tab w:val="left" w:pos="1276"/>
        </w:tabs>
        <w:spacing w:after="160" w:line="259" w:lineRule="auto"/>
        <w:ind w:left="0" w:firstLine="567"/>
        <w:jc w:val="both"/>
        <w:rPr>
          <w:rFonts w:ascii="Times New Roman" w:eastAsia="Arial Unicode MS" w:hAnsi="Times New Roman"/>
          <w:sz w:val="28"/>
          <w:szCs w:val="28"/>
        </w:rPr>
      </w:pPr>
      <w:r w:rsidRPr="00920188">
        <w:rPr>
          <w:rFonts w:ascii="Times New Roman" w:eastAsia="Arial Unicode MS" w:hAnsi="Times New Roman" w:cs="Times New Roman"/>
          <w:sz w:val="28"/>
          <w:szCs w:val="28"/>
        </w:rPr>
        <w:t xml:space="preserve">Сторона освобождается от ответственности за частичное или полное неисполнение обязательств </w:t>
      </w:r>
      <w:r>
        <w:rPr>
          <w:rFonts w:ascii="Times New Roman" w:eastAsia="Arial Unicode MS" w:hAnsi="Times New Roman" w:cs="Times New Roman"/>
          <w:sz w:val="28"/>
          <w:szCs w:val="28"/>
        </w:rPr>
        <w:t>по настоящему Договору и причинённые убытки, если её</w:t>
      </w:r>
      <w:r w:rsidRPr="00920188">
        <w:rPr>
          <w:rFonts w:ascii="Times New Roman" w:eastAsia="Arial Unicode MS" w:hAnsi="Times New Roman" w:cs="Times New Roman"/>
          <w:sz w:val="28"/>
          <w:szCs w:val="28"/>
        </w:rPr>
        <w:t xml:space="preserve">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p>
    <w:p w:rsidR="00975054" w:rsidRDefault="00975054" w:rsidP="00975054">
      <w:pPr>
        <w:pStyle w:val="af"/>
        <w:numPr>
          <w:ilvl w:val="1"/>
          <w:numId w:val="18"/>
        </w:numPr>
        <w:tabs>
          <w:tab w:val="left" w:pos="1134"/>
        </w:tabs>
        <w:spacing w:after="160" w:line="259" w:lineRule="auto"/>
        <w:ind w:left="0" w:firstLine="567"/>
        <w:jc w:val="both"/>
        <w:rPr>
          <w:rFonts w:ascii="Times New Roman" w:eastAsia="Arial Unicode MS" w:hAnsi="Times New Roman" w:cs="Times New Roman"/>
          <w:sz w:val="28"/>
          <w:szCs w:val="28"/>
          <w:lang w:bidi="kk-KZ"/>
        </w:rPr>
      </w:pPr>
      <w:r w:rsidRPr="00907CBF">
        <w:rPr>
          <w:rFonts w:ascii="Times New Roman" w:eastAsia="Arial Unicode MS" w:hAnsi="Times New Roman" w:cs="Times New Roman"/>
          <w:sz w:val="28"/>
          <w:szCs w:val="28"/>
          <w:lang w:bidi="kk-KZ"/>
        </w:rPr>
        <w:lastRenderedPageBreak/>
        <w:t>Покупатель ознакомлен с техническим состоянием</w:t>
      </w:r>
      <w:r>
        <w:rPr>
          <w:rFonts w:ascii="Times New Roman" w:eastAsia="Arial Unicode MS" w:hAnsi="Times New Roman" w:cs="Times New Roman"/>
          <w:sz w:val="28"/>
          <w:szCs w:val="28"/>
          <w:lang w:bidi="kk-KZ"/>
        </w:rPr>
        <w:t xml:space="preserve"> и качест</w:t>
      </w:r>
      <w:r w:rsidRPr="00907CBF">
        <w:rPr>
          <w:rFonts w:ascii="Times New Roman" w:eastAsia="Arial Unicode MS" w:hAnsi="Times New Roman" w:cs="Times New Roman"/>
          <w:sz w:val="28"/>
          <w:szCs w:val="28"/>
          <w:lang w:bidi="kk-KZ"/>
        </w:rPr>
        <w:t>вом приобрета</w:t>
      </w:r>
      <w:r>
        <w:rPr>
          <w:rFonts w:ascii="Times New Roman" w:eastAsia="Arial Unicode MS" w:hAnsi="Times New Roman" w:cs="Times New Roman"/>
          <w:sz w:val="28"/>
          <w:szCs w:val="28"/>
          <w:lang w:bidi="kk-KZ"/>
        </w:rPr>
        <w:t>емого</w:t>
      </w:r>
      <w:r w:rsidRPr="00907CBF">
        <w:rPr>
          <w:rFonts w:ascii="Times New Roman" w:eastAsia="Arial Unicode MS" w:hAnsi="Times New Roman" w:cs="Times New Roman"/>
          <w:sz w:val="28"/>
          <w:szCs w:val="28"/>
          <w:lang w:bidi="kk-KZ"/>
        </w:rPr>
        <w:t xml:space="preserve"> </w:t>
      </w:r>
      <w:r>
        <w:rPr>
          <w:rFonts w:ascii="Times New Roman" w:eastAsia="Arial Unicode MS" w:hAnsi="Times New Roman" w:cs="Times New Roman"/>
          <w:sz w:val="28"/>
          <w:szCs w:val="28"/>
          <w:lang w:bidi="kk-KZ"/>
        </w:rPr>
        <w:t>имущества</w:t>
      </w:r>
      <w:r w:rsidRPr="00907CBF">
        <w:rPr>
          <w:rFonts w:ascii="Times New Roman" w:eastAsia="Arial Unicode MS" w:hAnsi="Times New Roman" w:cs="Times New Roman"/>
          <w:sz w:val="28"/>
          <w:szCs w:val="28"/>
          <w:lang w:bidi="kk-KZ"/>
        </w:rPr>
        <w:t xml:space="preserve"> и </w:t>
      </w:r>
      <w:r>
        <w:rPr>
          <w:rFonts w:ascii="Times New Roman" w:eastAsia="Arial Unicode MS" w:hAnsi="Times New Roman" w:cs="Times New Roman"/>
          <w:sz w:val="28"/>
          <w:szCs w:val="28"/>
          <w:lang w:bidi="kk-KZ"/>
        </w:rPr>
        <w:t>несёт полную ответственность за его дальнейшее применение.</w:t>
      </w:r>
    </w:p>
    <w:p w:rsidR="00975054" w:rsidRDefault="00975054" w:rsidP="00975054">
      <w:pPr>
        <w:pStyle w:val="af"/>
        <w:numPr>
          <w:ilvl w:val="1"/>
          <w:numId w:val="18"/>
        </w:numPr>
        <w:tabs>
          <w:tab w:val="left" w:pos="1134"/>
        </w:tabs>
        <w:spacing w:after="160" w:line="259" w:lineRule="auto"/>
        <w:ind w:left="0" w:firstLine="567"/>
        <w:jc w:val="both"/>
        <w:rPr>
          <w:rFonts w:ascii="Times New Roman" w:eastAsia="Arial Unicode MS" w:hAnsi="Times New Roman" w:cs="Times New Roman"/>
          <w:sz w:val="28"/>
          <w:szCs w:val="28"/>
          <w:lang w:bidi="kk-KZ"/>
        </w:rPr>
      </w:pPr>
      <w:r>
        <w:rPr>
          <w:rFonts w:ascii="Times New Roman" w:eastAsia="Arial Unicode MS" w:hAnsi="Times New Roman" w:cs="Times New Roman"/>
          <w:sz w:val="28"/>
          <w:szCs w:val="28"/>
          <w:lang w:bidi="kk-KZ"/>
        </w:rPr>
        <w:t xml:space="preserve">С момента передачи Продавцом имущества Покупателю, претензии со стороны Покупателя не принимаются. </w:t>
      </w:r>
    </w:p>
    <w:p w:rsidR="00975054" w:rsidRPr="002C7F16" w:rsidRDefault="00975054" w:rsidP="00975054">
      <w:pPr>
        <w:pStyle w:val="af"/>
        <w:numPr>
          <w:ilvl w:val="1"/>
          <w:numId w:val="18"/>
        </w:numPr>
        <w:tabs>
          <w:tab w:val="left" w:pos="1134"/>
        </w:tabs>
        <w:spacing w:after="160" w:line="259" w:lineRule="auto"/>
        <w:ind w:left="0" w:firstLine="567"/>
        <w:jc w:val="both"/>
        <w:rPr>
          <w:rFonts w:ascii="Times New Roman" w:eastAsia="Arial Unicode MS" w:hAnsi="Times New Roman" w:cs="Times New Roman"/>
          <w:sz w:val="28"/>
          <w:szCs w:val="28"/>
          <w:lang w:bidi="kk-KZ"/>
        </w:rPr>
      </w:pPr>
      <w:r w:rsidRPr="002C7F16">
        <w:rPr>
          <w:rFonts w:ascii="Times New Roman" w:hAnsi="Times New Roman"/>
          <w:sz w:val="28"/>
          <w:szCs w:val="28"/>
        </w:rPr>
        <w:t xml:space="preserve"> 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rsidR="00975054" w:rsidRPr="002C7F16" w:rsidRDefault="00975054" w:rsidP="00975054">
      <w:pPr>
        <w:pStyle w:val="af"/>
        <w:numPr>
          <w:ilvl w:val="1"/>
          <w:numId w:val="18"/>
        </w:numPr>
        <w:tabs>
          <w:tab w:val="left" w:pos="1134"/>
        </w:tabs>
        <w:spacing w:after="160" w:line="259" w:lineRule="auto"/>
        <w:ind w:left="0" w:firstLine="567"/>
        <w:jc w:val="both"/>
        <w:rPr>
          <w:rFonts w:ascii="Times New Roman" w:eastAsia="Arial Unicode MS" w:hAnsi="Times New Roman" w:cs="Times New Roman"/>
          <w:sz w:val="28"/>
          <w:szCs w:val="28"/>
          <w:lang w:bidi="kk-KZ"/>
        </w:rPr>
      </w:pPr>
      <w:r w:rsidRPr="002C7F16">
        <w:rPr>
          <w:rFonts w:ascii="Times New Roman" w:hAnsi="Times New Roman"/>
          <w:sz w:val="28"/>
          <w:szCs w:val="28"/>
        </w:rPr>
        <w:t>Стороны подтверждают, что они, а также их персонал не совершали, не побуждали к совершению действий, нарушающих либо способствующих нарушению законодательства Республики Казахстан о противодействии коррупции (далее – «Антикоррупционное законодательство»), не выплачивали, не предлагали выплатить и не разрешали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975054" w:rsidRPr="002C7F16" w:rsidRDefault="00975054" w:rsidP="00975054">
      <w:pPr>
        <w:pStyle w:val="af"/>
        <w:numPr>
          <w:ilvl w:val="1"/>
          <w:numId w:val="18"/>
        </w:numPr>
        <w:tabs>
          <w:tab w:val="left" w:pos="993"/>
        </w:tabs>
        <w:spacing w:after="160" w:line="259" w:lineRule="auto"/>
        <w:ind w:left="0" w:firstLine="567"/>
        <w:jc w:val="both"/>
        <w:rPr>
          <w:rFonts w:ascii="Times New Roman" w:eastAsia="Arial Unicode MS" w:hAnsi="Times New Roman" w:cs="Times New Roman"/>
          <w:sz w:val="28"/>
          <w:szCs w:val="28"/>
          <w:lang w:bidi="kk-KZ"/>
        </w:rPr>
      </w:pPr>
      <w:r>
        <w:rPr>
          <w:rFonts w:ascii="Times New Roman" w:hAnsi="Times New Roman"/>
          <w:sz w:val="28"/>
          <w:szCs w:val="28"/>
        </w:rPr>
        <w:t xml:space="preserve">  </w:t>
      </w:r>
      <w:r w:rsidRPr="002C7F16">
        <w:rPr>
          <w:rFonts w:ascii="Times New Roman" w:hAnsi="Times New Roman"/>
          <w:sz w:val="28"/>
          <w:szCs w:val="28"/>
        </w:rPr>
        <w:t>При исполнении своих обязательств по Договору, Стороны, а также их персонал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975054" w:rsidRPr="002C7F16" w:rsidRDefault="00975054" w:rsidP="00975054">
      <w:pPr>
        <w:pStyle w:val="af"/>
        <w:numPr>
          <w:ilvl w:val="1"/>
          <w:numId w:val="18"/>
        </w:numPr>
        <w:tabs>
          <w:tab w:val="left" w:pos="1134"/>
        </w:tabs>
        <w:spacing w:after="160" w:line="259" w:lineRule="auto"/>
        <w:ind w:left="0" w:firstLine="567"/>
        <w:jc w:val="both"/>
        <w:rPr>
          <w:rFonts w:ascii="Times New Roman" w:eastAsia="Arial Unicode MS" w:hAnsi="Times New Roman" w:cs="Times New Roman"/>
          <w:sz w:val="28"/>
          <w:szCs w:val="28"/>
          <w:lang w:bidi="kk-KZ"/>
        </w:rPr>
      </w:pPr>
      <w:r>
        <w:rPr>
          <w:rFonts w:ascii="Times New Roman" w:hAnsi="Times New Roman"/>
          <w:sz w:val="28"/>
          <w:szCs w:val="28"/>
        </w:rPr>
        <w:t xml:space="preserve">  </w:t>
      </w:r>
      <w:r w:rsidRPr="002C7F16">
        <w:rPr>
          <w:rFonts w:ascii="Times New Roman" w:hAnsi="Times New Roman"/>
          <w:sz w:val="28"/>
          <w:szCs w:val="28"/>
        </w:rPr>
        <w:t>При исполнении своих обязательств по Договору, Стороны обязуются соблюдать требования Антикоррупционного законодательства, и принимать необходимые меры для предотвращения коррупции в соответствии с Антикоррупционным законодательством.</w:t>
      </w:r>
    </w:p>
    <w:p w:rsidR="00975054" w:rsidRPr="002C7F16" w:rsidRDefault="00975054" w:rsidP="00975054">
      <w:pPr>
        <w:pStyle w:val="af"/>
        <w:numPr>
          <w:ilvl w:val="1"/>
          <w:numId w:val="18"/>
        </w:numPr>
        <w:tabs>
          <w:tab w:val="left" w:pos="1134"/>
        </w:tabs>
        <w:spacing w:after="160" w:line="259" w:lineRule="auto"/>
        <w:ind w:left="0" w:firstLine="567"/>
        <w:jc w:val="both"/>
        <w:rPr>
          <w:rFonts w:ascii="Times New Roman" w:eastAsia="Arial Unicode MS" w:hAnsi="Times New Roman" w:cs="Times New Roman"/>
          <w:sz w:val="28"/>
          <w:szCs w:val="28"/>
          <w:lang w:bidi="kk-KZ"/>
        </w:rPr>
      </w:pPr>
      <w:r>
        <w:rPr>
          <w:rFonts w:ascii="Times New Roman" w:hAnsi="Times New Roman"/>
          <w:sz w:val="28"/>
          <w:szCs w:val="28"/>
        </w:rPr>
        <w:t xml:space="preserve">    </w:t>
      </w:r>
      <w:r w:rsidRPr="002C7F16">
        <w:rPr>
          <w:rFonts w:ascii="Times New Roman" w:hAnsi="Times New Roman"/>
          <w:sz w:val="28"/>
          <w:szCs w:val="28"/>
        </w:rPr>
        <w:t>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незамедлительно уведомить другую Сторону в письменной форме.</w:t>
      </w:r>
    </w:p>
    <w:p w:rsidR="00975054" w:rsidRPr="002C7F16" w:rsidRDefault="00975054" w:rsidP="00975054">
      <w:pPr>
        <w:pStyle w:val="af"/>
        <w:numPr>
          <w:ilvl w:val="1"/>
          <w:numId w:val="18"/>
        </w:numPr>
        <w:tabs>
          <w:tab w:val="left" w:pos="1134"/>
        </w:tabs>
        <w:spacing w:after="160" w:line="259" w:lineRule="auto"/>
        <w:ind w:left="0" w:firstLine="567"/>
        <w:jc w:val="both"/>
        <w:rPr>
          <w:rFonts w:ascii="Times New Roman" w:eastAsia="Arial Unicode MS" w:hAnsi="Times New Roman" w:cs="Times New Roman"/>
          <w:sz w:val="28"/>
          <w:szCs w:val="28"/>
          <w:lang w:bidi="kk-KZ"/>
        </w:rPr>
      </w:pPr>
      <w:r w:rsidRPr="002C7F16">
        <w:rPr>
          <w:rFonts w:ascii="Times New Roman" w:hAnsi="Times New Roman"/>
          <w:sz w:val="28"/>
          <w:szCs w:val="28"/>
        </w:rPr>
        <w:t xml:space="preserve"> </w:t>
      </w:r>
      <w:r>
        <w:rPr>
          <w:rFonts w:ascii="Times New Roman" w:hAnsi="Times New Roman"/>
          <w:sz w:val="28"/>
          <w:szCs w:val="28"/>
        </w:rPr>
        <w:t xml:space="preserve">   </w:t>
      </w:r>
      <w:r w:rsidRPr="002C7F16">
        <w:rPr>
          <w:rFonts w:ascii="Times New Roman" w:hAnsi="Times New Roman"/>
          <w:sz w:val="28"/>
          <w:szCs w:val="28"/>
        </w:rPr>
        <w:t>Продавец обязан соблюдать на объектах Заказчика правила по технике безопасности, включая, но, не ограничиваясь: правила пожарной, газовой, транспортной, экологической и промышленной безопасности, а также правила о пропускном и внутри объектовом режиме, правила внутреннего трудового распорядка в части, касающейся выполнения Продавцом</w:t>
      </w:r>
      <w:r>
        <w:rPr>
          <w:rFonts w:ascii="Times New Roman" w:hAnsi="Times New Roman"/>
          <w:sz w:val="28"/>
          <w:szCs w:val="28"/>
        </w:rPr>
        <w:t xml:space="preserve"> своих обязательств по Договору.</w:t>
      </w:r>
    </w:p>
    <w:p w:rsidR="00975054" w:rsidRPr="002C7F16" w:rsidRDefault="00975054" w:rsidP="00975054">
      <w:pPr>
        <w:pStyle w:val="af"/>
        <w:numPr>
          <w:ilvl w:val="1"/>
          <w:numId w:val="18"/>
        </w:numPr>
        <w:tabs>
          <w:tab w:val="left" w:pos="1134"/>
        </w:tabs>
        <w:spacing w:after="160" w:line="259" w:lineRule="auto"/>
        <w:ind w:left="0" w:firstLine="567"/>
        <w:jc w:val="both"/>
        <w:rPr>
          <w:rFonts w:ascii="Times New Roman" w:eastAsia="Arial Unicode MS" w:hAnsi="Times New Roman" w:cs="Times New Roman"/>
          <w:sz w:val="28"/>
          <w:szCs w:val="28"/>
          <w:lang w:bidi="kk-KZ"/>
        </w:rPr>
      </w:pPr>
      <w:r>
        <w:rPr>
          <w:rFonts w:ascii="Times New Roman" w:hAnsi="Times New Roman"/>
          <w:sz w:val="28"/>
          <w:szCs w:val="28"/>
          <w:lang w:eastAsia="ru-RU"/>
        </w:rPr>
        <w:t xml:space="preserve">  </w:t>
      </w:r>
      <w:r w:rsidRPr="002C7F16">
        <w:rPr>
          <w:rFonts w:ascii="Times New Roman" w:hAnsi="Times New Roman"/>
          <w:sz w:val="28"/>
          <w:szCs w:val="28"/>
          <w:lang w:eastAsia="ru-RU"/>
        </w:rPr>
        <w:t>Обеспечить безопасность условий труда своих работников, привлекаемых к исполнению обязательств по договору, а также проводить внутренний контроль на предмет соблюдения законодательства Республики Казахстан в области безопасности и охраны труда, а также окружающей сре</w:t>
      </w:r>
      <w:r>
        <w:rPr>
          <w:rFonts w:ascii="Times New Roman" w:hAnsi="Times New Roman"/>
          <w:sz w:val="28"/>
          <w:szCs w:val="28"/>
          <w:lang w:eastAsia="ru-RU"/>
        </w:rPr>
        <w:t>ды.</w:t>
      </w:r>
    </w:p>
    <w:p w:rsidR="00975054" w:rsidRPr="00937027" w:rsidRDefault="00975054" w:rsidP="00975054">
      <w:pPr>
        <w:pStyle w:val="af"/>
        <w:numPr>
          <w:ilvl w:val="1"/>
          <w:numId w:val="18"/>
        </w:numPr>
        <w:tabs>
          <w:tab w:val="left" w:pos="1134"/>
        </w:tabs>
        <w:spacing w:after="160" w:line="259" w:lineRule="auto"/>
        <w:ind w:left="0" w:firstLine="567"/>
        <w:jc w:val="both"/>
        <w:rPr>
          <w:rFonts w:ascii="Times New Roman" w:eastAsia="Arial Unicode MS" w:hAnsi="Times New Roman" w:cs="Times New Roman"/>
          <w:sz w:val="28"/>
          <w:szCs w:val="28"/>
          <w:lang w:bidi="kk-KZ"/>
        </w:rPr>
      </w:pPr>
      <w:r w:rsidRPr="002C7F16">
        <w:rPr>
          <w:rFonts w:ascii="Times New Roman" w:hAnsi="Times New Roman"/>
          <w:sz w:val="28"/>
          <w:szCs w:val="28"/>
        </w:rPr>
        <w:tab/>
        <w:t>Не раскрывать кому-либо и не использовать без предварительного письменного согласия Заказчика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Продавцом для выполнения Договора. Указанная информация должна предоставляться этому персоналу конфиденциально и в той мере, насколько это необходимо для выполнения</w:t>
      </w:r>
      <w:r>
        <w:rPr>
          <w:rFonts w:ascii="Times New Roman" w:hAnsi="Times New Roman"/>
          <w:sz w:val="28"/>
          <w:szCs w:val="28"/>
        </w:rPr>
        <w:t xml:space="preserve"> договорных обязательств.</w:t>
      </w:r>
    </w:p>
    <w:p w:rsidR="00975054" w:rsidRDefault="00975054" w:rsidP="00975054">
      <w:pPr>
        <w:pStyle w:val="af"/>
        <w:numPr>
          <w:ilvl w:val="1"/>
          <w:numId w:val="18"/>
        </w:numPr>
        <w:spacing w:after="160" w:line="259" w:lineRule="auto"/>
        <w:ind w:left="0" w:firstLine="567"/>
        <w:jc w:val="both"/>
        <w:rPr>
          <w:rFonts w:ascii="Times New Roman" w:eastAsia="Arial Unicode MS" w:hAnsi="Times New Roman" w:cs="Times New Roman"/>
          <w:sz w:val="28"/>
          <w:szCs w:val="28"/>
          <w:lang w:bidi="kk-KZ"/>
        </w:rPr>
      </w:pPr>
      <w:r w:rsidRPr="00937027">
        <w:rPr>
          <w:rFonts w:ascii="Times New Roman" w:eastAsia="Arial Unicode MS" w:hAnsi="Times New Roman" w:cs="Times New Roman"/>
          <w:sz w:val="28"/>
          <w:szCs w:val="28"/>
          <w:lang w:bidi="kk-KZ"/>
        </w:rPr>
        <w:lastRenderedPageBreak/>
        <w:t>П</w:t>
      </w:r>
      <w:r>
        <w:rPr>
          <w:rFonts w:ascii="Times New Roman" w:eastAsia="Arial Unicode MS" w:hAnsi="Times New Roman" w:cs="Times New Roman"/>
          <w:sz w:val="28"/>
          <w:szCs w:val="28"/>
          <w:lang w:bidi="kk-KZ"/>
        </w:rPr>
        <w:t>окупатель</w:t>
      </w:r>
      <w:r w:rsidRPr="00937027">
        <w:rPr>
          <w:rFonts w:ascii="Times New Roman" w:eastAsia="Arial Unicode MS" w:hAnsi="Times New Roman" w:cs="Times New Roman"/>
          <w:sz w:val="28"/>
          <w:szCs w:val="28"/>
          <w:lang w:bidi="kk-KZ"/>
        </w:rPr>
        <w:t xml:space="preserve"> несёт полную материальную ответственность за причиненный</w:t>
      </w:r>
      <w:r>
        <w:rPr>
          <w:rFonts w:ascii="Times New Roman" w:eastAsia="Arial Unicode MS" w:hAnsi="Times New Roman" w:cs="Times New Roman"/>
          <w:sz w:val="28"/>
          <w:szCs w:val="28"/>
          <w:lang w:bidi="kk-KZ"/>
        </w:rPr>
        <w:t xml:space="preserve"> Продавцу вред при выполнении обязательств по данному договору, связанных с хищениями</w:t>
      </w:r>
      <w:r w:rsidRPr="00937027">
        <w:rPr>
          <w:rFonts w:ascii="Times New Roman" w:eastAsia="Arial Unicode MS" w:hAnsi="Times New Roman" w:cs="Times New Roman"/>
          <w:sz w:val="28"/>
          <w:szCs w:val="28"/>
          <w:lang w:bidi="kk-KZ"/>
        </w:rPr>
        <w:t xml:space="preserve"> товарно-материальных ценностей, совершенными посредством взлома охраняемых помещений, складов, запоров, окон, дверей, ограждений, уничтожения и повреждения имущества</w:t>
      </w:r>
      <w:r>
        <w:rPr>
          <w:rFonts w:ascii="Times New Roman" w:eastAsia="Arial Unicode MS" w:hAnsi="Times New Roman" w:cs="Times New Roman"/>
          <w:sz w:val="28"/>
          <w:szCs w:val="28"/>
          <w:lang w:bidi="kk-KZ"/>
        </w:rPr>
        <w:t>.</w:t>
      </w:r>
    </w:p>
    <w:p w:rsidR="00975054" w:rsidRDefault="00975054" w:rsidP="00975054">
      <w:pPr>
        <w:pStyle w:val="af"/>
        <w:numPr>
          <w:ilvl w:val="1"/>
          <w:numId w:val="18"/>
        </w:numPr>
        <w:spacing w:after="160" w:line="259" w:lineRule="auto"/>
        <w:ind w:left="0" w:firstLine="567"/>
        <w:jc w:val="both"/>
        <w:rPr>
          <w:rFonts w:ascii="Times New Roman" w:eastAsia="Arial Unicode MS" w:hAnsi="Times New Roman" w:cs="Times New Roman"/>
          <w:sz w:val="28"/>
          <w:szCs w:val="28"/>
          <w:lang w:bidi="kk-KZ"/>
        </w:rPr>
      </w:pPr>
      <w:r w:rsidRPr="00D84A26">
        <w:rPr>
          <w:rFonts w:ascii="Times New Roman" w:eastAsia="Arial Unicode MS" w:hAnsi="Times New Roman" w:cs="Times New Roman"/>
          <w:sz w:val="28"/>
          <w:szCs w:val="28"/>
          <w:lang w:bidi="kk-KZ"/>
        </w:rPr>
        <w:t xml:space="preserve">Продавец в любом случае имеет право досрочно расторгнуть договор по собственной инициативе без указания причины в любое время до передачи </w:t>
      </w:r>
      <w:r>
        <w:rPr>
          <w:rFonts w:ascii="Times New Roman" w:eastAsia="Arial Unicode MS" w:hAnsi="Times New Roman" w:cs="Times New Roman"/>
          <w:sz w:val="28"/>
          <w:szCs w:val="28"/>
          <w:lang w:bidi="kk-KZ"/>
        </w:rPr>
        <w:t>имущества</w:t>
      </w:r>
      <w:r w:rsidRPr="00D84A26">
        <w:rPr>
          <w:rFonts w:ascii="Times New Roman" w:eastAsia="Arial Unicode MS" w:hAnsi="Times New Roman" w:cs="Times New Roman"/>
          <w:sz w:val="28"/>
          <w:szCs w:val="28"/>
          <w:lang w:bidi="kk-KZ"/>
        </w:rPr>
        <w:t>, предварительно уведомив об этом Поставщика не позднее, чем за 10 (десять) кал</w:t>
      </w:r>
      <w:r>
        <w:rPr>
          <w:rFonts w:ascii="Times New Roman" w:eastAsia="Arial Unicode MS" w:hAnsi="Times New Roman" w:cs="Times New Roman"/>
          <w:sz w:val="28"/>
          <w:szCs w:val="28"/>
          <w:lang w:bidi="kk-KZ"/>
        </w:rPr>
        <w:t>е</w:t>
      </w:r>
      <w:r w:rsidRPr="00D84A26">
        <w:rPr>
          <w:rFonts w:ascii="Times New Roman" w:eastAsia="Arial Unicode MS" w:hAnsi="Times New Roman" w:cs="Times New Roman"/>
          <w:sz w:val="28"/>
          <w:szCs w:val="28"/>
          <w:lang w:bidi="kk-KZ"/>
        </w:rPr>
        <w:t>н</w:t>
      </w:r>
      <w:r>
        <w:rPr>
          <w:rFonts w:ascii="Times New Roman" w:eastAsia="Arial Unicode MS" w:hAnsi="Times New Roman" w:cs="Times New Roman"/>
          <w:sz w:val="28"/>
          <w:szCs w:val="28"/>
          <w:lang w:bidi="kk-KZ"/>
        </w:rPr>
        <w:t>д</w:t>
      </w:r>
      <w:r w:rsidRPr="00D84A26">
        <w:rPr>
          <w:rFonts w:ascii="Times New Roman" w:eastAsia="Arial Unicode MS" w:hAnsi="Times New Roman" w:cs="Times New Roman"/>
          <w:sz w:val="28"/>
          <w:szCs w:val="28"/>
          <w:lang w:bidi="kk-KZ"/>
        </w:rPr>
        <w:t>арных дней до требуемой даты расторжения</w:t>
      </w:r>
      <w:r>
        <w:rPr>
          <w:rFonts w:ascii="Times New Roman" w:eastAsia="Arial Unicode MS" w:hAnsi="Times New Roman" w:cs="Times New Roman"/>
          <w:sz w:val="28"/>
          <w:szCs w:val="28"/>
          <w:lang w:bidi="kk-KZ"/>
        </w:rPr>
        <w:t>, указанной в уведомлении</w:t>
      </w:r>
      <w:r w:rsidRPr="00D84A26">
        <w:rPr>
          <w:rFonts w:ascii="Times New Roman" w:eastAsia="Arial Unicode MS" w:hAnsi="Times New Roman" w:cs="Times New Roman"/>
          <w:sz w:val="28"/>
          <w:szCs w:val="28"/>
          <w:lang w:bidi="kk-KZ"/>
        </w:rPr>
        <w:t>. При этом Покупатель гарантирует, что в этом случае Продавец будет полностью освобождён от любых претензий по возмещению вреда, который может быть нанесён Покупателю досрочным расторжением Договора. Расторжение Договора оформляется путём направления письменного уведомления о расторжении Дог</w:t>
      </w:r>
      <w:r>
        <w:rPr>
          <w:rFonts w:ascii="Times New Roman" w:eastAsia="Arial Unicode MS" w:hAnsi="Times New Roman" w:cs="Times New Roman"/>
          <w:sz w:val="28"/>
          <w:szCs w:val="28"/>
          <w:lang w:bidi="kk-KZ"/>
        </w:rPr>
        <w:t>овора. В уведомлении должен ого</w:t>
      </w:r>
      <w:r w:rsidRPr="00D84A26">
        <w:rPr>
          <w:rFonts w:ascii="Times New Roman" w:eastAsia="Arial Unicode MS" w:hAnsi="Times New Roman" w:cs="Times New Roman"/>
          <w:sz w:val="28"/>
          <w:szCs w:val="28"/>
          <w:lang w:bidi="kk-KZ"/>
        </w:rPr>
        <w:t>вариваться объём аннулированных обязательств, а также дата, с которой расторгается Договор.</w:t>
      </w:r>
    </w:p>
    <w:p w:rsidR="00975054" w:rsidRDefault="00975054" w:rsidP="00975054">
      <w:pPr>
        <w:pStyle w:val="af"/>
        <w:numPr>
          <w:ilvl w:val="1"/>
          <w:numId w:val="18"/>
        </w:numPr>
        <w:spacing w:after="160" w:line="259" w:lineRule="auto"/>
        <w:ind w:left="142" w:firstLine="425"/>
        <w:rPr>
          <w:rFonts w:ascii="Times New Roman" w:eastAsia="Arial Unicode MS" w:hAnsi="Times New Roman" w:cs="Times New Roman"/>
          <w:sz w:val="28"/>
          <w:szCs w:val="28"/>
          <w:lang w:bidi="kk-KZ"/>
        </w:rPr>
      </w:pPr>
      <w:r w:rsidRPr="00254357">
        <w:rPr>
          <w:rFonts w:ascii="Times New Roman" w:eastAsia="Arial Unicode MS" w:hAnsi="Times New Roman" w:cs="Times New Roman"/>
          <w:sz w:val="28"/>
          <w:szCs w:val="28"/>
          <w:lang w:bidi="kk-KZ"/>
        </w:rPr>
        <w:t xml:space="preserve">Покупатель обязуется в течении 5 (пяти) календарных дней устранить ущерб, образовавшийся в результате погрузки, транспортировки, а также убрать за собой образовавшиеся отходы. </w:t>
      </w:r>
    </w:p>
    <w:p w:rsidR="00975054" w:rsidRPr="00254357" w:rsidRDefault="00975054" w:rsidP="00975054">
      <w:pPr>
        <w:pStyle w:val="af"/>
        <w:numPr>
          <w:ilvl w:val="1"/>
          <w:numId w:val="18"/>
        </w:numPr>
        <w:spacing w:after="160" w:line="259" w:lineRule="auto"/>
        <w:ind w:left="142" w:firstLine="425"/>
        <w:rPr>
          <w:rFonts w:ascii="Times New Roman" w:eastAsia="Arial Unicode MS" w:hAnsi="Times New Roman" w:cs="Times New Roman"/>
          <w:sz w:val="28"/>
          <w:szCs w:val="28"/>
          <w:lang w:bidi="kk-KZ"/>
        </w:rPr>
      </w:pPr>
      <w:r>
        <w:rPr>
          <w:rFonts w:ascii="Times New Roman" w:eastAsia="Arial Unicode MS" w:hAnsi="Times New Roman" w:cs="Times New Roman"/>
          <w:sz w:val="28"/>
          <w:szCs w:val="28"/>
          <w:lang w:bidi="kk-KZ"/>
        </w:rPr>
        <w:t>В случае нарушения п.3.1. Договора Продавец имеет право удержать гарантийный взнос на участие в аукционе с дальнейшим расторжением договора.</w:t>
      </w:r>
    </w:p>
    <w:p w:rsidR="00975054" w:rsidRDefault="00975054" w:rsidP="00975054">
      <w:pPr>
        <w:pStyle w:val="af"/>
        <w:tabs>
          <w:tab w:val="left" w:pos="1134"/>
        </w:tabs>
        <w:spacing w:after="0"/>
        <w:ind w:left="0"/>
        <w:rPr>
          <w:rFonts w:ascii="Times New Roman" w:eastAsia="Arial Unicode MS" w:hAnsi="Times New Roman" w:cs="Times New Roman"/>
          <w:sz w:val="28"/>
          <w:szCs w:val="28"/>
        </w:rPr>
      </w:pPr>
    </w:p>
    <w:p w:rsidR="00975054" w:rsidRPr="00F909F3" w:rsidRDefault="00975054" w:rsidP="00975054">
      <w:pPr>
        <w:tabs>
          <w:tab w:val="left" w:pos="1134"/>
        </w:tabs>
        <w:spacing w:after="0"/>
        <w:rPr>
          <w:rFonts w:ascii="Times New Roman" w:eastAsia="Arial Unicode MS" w:hAnsi="Times New Roman" w:cs="Times New Roman"/>
          <w:sz w:val="28"/>
          <w:szCs w:val="28"/>
        </w:rPr>
      </w:pPr>
    </w:p>
    <w:p w:rsidR="00975054" w:rsidRPr="002F3FF5" w:rsidRDefault="00975054" w:rsidP="00975054">
      <w:pPr>
        <w:pStyle w:val="af"/>
        <w:numPr>
          <w:ilvl w:val="0"/>
          <w:numId w:val="16"/>
        </w:numPr>
        <w:spacing w:after="160" w:line="259" w:lineRule="auto"/>
        <w:jc w:val="center"/>
        <w:rPr>
          <w:rFonts w:ascii="Times New Roman" w:hAnsi="Times New Roman"/>
          <w:b/>
          <w:sz w:val="28"/>
          <w:szCs w:val="28"/>
          <w:lang w:val="kk-KZ"/>
        </w:rPr>
      </w:pPr>
      <w:r w:rsidRPr="001F2C02">
        <w:rPr>
          <w:rFonts w:ascii="Times New Roman" w:hAnsi="Times New Roman" w:cs="Times New Roman"/>
          <w:b/>
          <w:sz w:val="28"/>
          <w:szCs w:val="28"/>
          <w:lang w:val="kk-KZ"/>
        </w:rPr>
        <w:t>РАЗРЕШЕНИЕ СПОРОВ</w:t>
      </w:r>
    </w:p>
    <w:p w:rsidR="00975054" w:rsidRPr="00F07567" w:rsidRDefault="00975054" w:rsidP="00975054">
      <w:pPr>
        <w:tabs>
          <w:tab w:val="left" w:pos="993"/>
          <w:tab w:val="left" w:pos="1701"/>
        </w:tabs>
        <w:ind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lang w:val="kk-KZ"/>
        </w:rPr>
        <w:t>5</w:t>
      </w:r>
      <w:r>
        <w:rPr>
          <w:rFonts w:ascii="Times New Roman" w:eastAsia="Arial Unicode MS" w:hAnsi="Times New Roman" w:cs="Times New Roman"/>
          <w:sz w:val="28"/>
          <w:szCs w:val="28"/>
        </w:rPr>
        <w:t>.1</w:t>
      </w:r>
      <w:r w:rsidRPr="00F07567">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 xml:space="preserve">  </w:t>
      </w:r>
      <w:r w:rsidRPr="00F07567">
        <w:rPr>
          <w:rFonts w:ascii="Times New Roman" w:eastAsia="Arial Unicode MS" w:hAnsi="Times New Roman" w:cs="Times New Roman"/>
          <w:sz w:val="28"/>
          <w:szCs w:val="28"/>
        </w:rPr>
        <w:t>Все споры и разногласия в связи с реализацией настоящего Договора разрешаются путем переговоров между Сторонами. Если на переговорах согласие не достигнуто, спор подлежит рассмотрению в суде по месту нахождения Продавца.</w:t>
      </w:r>
    </w:p>
    <w:p w:rsidR="00975054" w:rsidRPr="002F3FF5" w:rsidRDefault="00975054" w:rsidP="00975054">
      <w:pPr>
        <w:pStyle w:val="af"/>
        <w:ind w:left="0" w:firstLine="567"/>
        <w:jc w:val="both"/>
        <w:rPr>
          <w:rFonts w:ascii="Times New Roman" w:eastAsia="Arial Unicode MS" w:hAnsi="Times New Roman" w:cs="Times New Roman"/>
          <w:sz w:val="28"/>
          <w:szCs w:val="28"/>
        </w:rPr>
      </w:pPr>
    </w:p>
    <w:p w:rsidR="00975054" w:rsidRPr="002F3FF5" w:rsidRDefault="00975054" w:rsidP="00975054">
      <w:pPr>
        <w:pStyle w:val="af"/>
        <w:numPr>
          <w:ilvl w:val="0"/>
          <w:numId w:val="16"/>
        </w:numPr>
        <w:spacing w:after="160" w:line="259" w:lineRule="auto"/>
        <w:jc w:val="center"/>
        <w:rPr>
          <w:rFonts w:ascii="Times New Roman" w:hAnsi="Times New Roman"/>
          <w:b/>
          <w:spacing w:val="6"/>
          <w:sz w:val="28"/>
          <w:szCs w:val="28"/>
          <w:lang w:val="kk-KZ" w:eastAsia="kk-KZ" w:bidi="kk-KZ"/>
        </w:rPr>
      </w:pPr>
      <w:r w:rsidRPr="001F2C02">
        <w:rPr>
          <w:rFonts w:ascii="Times New Roman" w:eastAsia="Times New Roman" w:hAnsi="Times New Roman" w:cs="Times New Roman"/>
          <w:b/>
          <w:spacing w:val="6"/>
          <w:sz w:val="28"/>
          <w:szCs w:val="28"/>
          <w:lang w:val="kk-KZ" w:eastAsia="kk-KZ" w:bidi="kk-KZ"/>
        </w:rPr>
        <w:t>ЗАКЛЮЧИТЕЛЬНЫЕ ПОЛОЖЕНИЯ</w:t>
      </w:r>
    </w:p>
    <w:p w:rsidR="00975054" w:rsidRDefault="00975054" w:rsidP="00975054">
      <w:pPr>
        <w:spacing w:after="0"/>
        <w:ind w:firstLine="567"/>
        <w:jc w:val="both"/>
        <w:rPr>
          <w:rFonts w:ascii="Times New Roman" w:eastAsia="Arial Unicode MS" w:hAnsi="Times New Roman" w:cs="Times New Roman"/>
          <w:sz w:val="28"/>
          <w:szCs w:val="28"/>
          <w:lang w:val="kk-KZ"/>
        </w:rPr>
      </w:pPr>
      <w:r w:rsidRPr="00762EEA">
        <w:rPr>
          <w:rFonts w:ascii="Times New Roman" w:eastAsia="Arial Unicode MS" w:hAnsi="Times New Roman" w:cs="Times New Roman"/>
          <w:sz w:val="28"/>
          <w:szCs w:val="28"/>
          <w:lang w:val="kk-KZ"/>
        </w:rPr>
        <w:t xml:space="preserve">6.1. </w:t>
      </w:r>
      <w:r w:rsidRPr="00865FF5">
        <w:rPr>
          <w:rFonts w:ascii="Times New Roman" w:eastAsia="Arial Unicode MS" w:hAnsi="Times New Roman" w:cs="Times New Roman"/>
          <w:sz w:val="28"/>
          <w:szCs w:val="28"/>
          <w:lang w:val="kk-KZ"/>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75054" w:rsidRPr="001F2C02" w:rsidRDefault="00975054" w:rsidP="00975054">
      <w:pPr>
        <w:spacing w:after="0"/>
        <w:ind w:firstLine="567"/>
        <w:jc w:val="both"/>
        <w:rPr>
          <w:rFonts w:ascii="Times New Roman" w:eastAsia="Arial Unicode MS" w:hAnsi="Times New Roman" w:cs="Times New Roman"/>
          <w:sz w:val="28"/>
          <w:szCs w:val="28"/>
          <w:lang w:val="kk-KZ"/>
        </w:rPr>
      </w:pPr>
      <w:r>
        <w:rPr>
          <w:rFonts w:ascii="Times New Roman" w:eastAsia="Arial Unicode MS" w:hAnsi="Times New Roman" w:cs="Times New Roman"/>
          <w:sz w:val="28"/>
          <w:szCs w:val="28"/>
          <w:lang w:val="kk-KZ"/>
        </w:rPr>
        <w:t>6.2</w:t>
      </w:r>
      <w:r w:rsidRPr="001F2C02">
        <w:rPr>
          <w:rFonts w:ascii="Times New Roman" w:eastAsia="Arial Unicode MS" w:hAnsi="Times New Roman" w:cs="Times New Roman"/>
          <w:sz w:val="28"/>
          <w:szCs w:val="28"/>
          <w:lang w:val="kk-KZ"/>
        </w:rPr>
        <w:t>. Все условия настоящего Договора являются существенными. 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975054" w:rsidRDefault="00975054" w:rsidP="00975054">
      <w:pPr>
        <w:spacing w:after="0"/>
        <w:ind w:firstLine="567"/>
        <w:jc w:val="both"/>
        <w:rPr>
          <w:rFonts w:ascii="Times New Roman" w:eastAsia="Arial Unicode MS" w:hAnsi="Times New Roman" w:cs="Times New Roman"/>
          <w:sz w:val="28"/>
          <w:szCs w:val="28"/>
          <w:lang w:val="kk-KZ"/>
        </w:rPr>
      </w:pPr>
      <w:r>
        <w:rPr>
          <w:rFonts w:ascii="Times New Roman" w:eastAsia="Arial Unicode MS" w:hAnsi="Times New Roman" w:cs="Times New Roman"/>
          <w:sz w:val="28"/>
          <w:szCs w:val="28"/>
          <w:lang w:val="kk-KZ"/>
        </w:rPr>
        <w:t>6</w:t>
      </w:r>
      <w:r w:rsidRPr="001F2C02">
        <w:rPr>
          <w:rFonts w:ascii="Times New Roman" w:eastAsia="Arial Unicode MS" w:hAnsi="Times New Roman" w:cs="Times New Roman"/>
          <w:sz w:val="28"/>
          <w:szCs w:val="28"/>
          <w:lang w:val="kk-KZ"/>
        </w:rPr>
        <w:t>.</w:t>
      </w:r>
      <w:r>
        <w:rPr>
          <w:rFonts w:ascii="Times New Roman" w:eastAsia="Arial Unicode MS" w:hAnsi="Times New Roman" w:cs="Times New Roman"/>
          <w:sz w:val="28"/>
          <w:szCs w:val="28"/>
          <w:lang w:val="kk-KZ"/>
        </w:rPr>
        <w:t>3</w:t>
      </w:r>
      <w:r w:rsidRPr="001F2C02">
        <w:rPr>
          <w:rFonts w:ascii="Times New Roman" w:eastAsia="Arial Unicode MS" w:hAnsi="Times New Roman" w:cs="Times New Roman"/>
          <w:sz w:val="28"/>
          <w:szCs w:val="28"/>
          <w:lang w:val="kk-KZ"/>
        </w:rPr>
        <w:t xml:space="preserve">. Настоящий Договор составлен в двух экземплярах на </w:t>
      </w:r>
      <w:r>
        <w:rPr>
          <w:rFonts w:ascii="Times New Roman" w:eastAsia="Arial Unicode MS" w:hAnsi="Times New Roman" w:cs="Times New Roman"/>
          <w:sz w:val="28"/>
          <w:szCs w:val="28"/>
          <w:lang w:val="kk-KZ"/>
        </w:rPr>
        <w:t>русском языке</w:t>
      </w:r>
      <w:r w:rsidRPr="001F2C02">
        <w:rPr>
          <w:rFonts w:ascii="Times New Roman" w:eastAsia="Arial Unicode MS" w:hAnsi="Times New Roman" w:cs="Times New Roman"/>
          <w:sz w:val="28"/>
          <w:szCs w:val="28"/>
          <w:lang w:val="kk-KZ"/>
        </w:rPr>
        <w:t>, имеющих одинаковую юридическую силу, по одному для каждой Стороны.</w:t>
      </w:r>
    </w:p>
    <w:p w:rsidR="00975054" w:rsidRDefault="00975054" w:rsidP="00975054">
      <w:pPr>
        <w:spacing w:after="0"/>
        <w:ind w:firstLine="567"/>
        <w:rPr>
          <w:rFonts w:ascii="Times New Roman" w:eastAsia="Arial Unicode MS" w:hAnsi="Times New Roman" w:cs="Times New Roman"/>
          <w:sz w:val="28"/>
          <w:szCs w:val="28"/>
          <w:lang w:val="kk-KZ"/>
        </w:rPr>
      </w:pPr>
    </w:p>
    <w:p w:rsidR="00975054" w:rsidRDefault="00975054" w:rsidP="00975054">
      <w:pPr>
        <w:spacing w:after="0"/>
        <w:ind w:firstLine="567"/>
        <w:rPr>
          <w:rFonts w:ascii="Times New Roman" w:eastAsia="Arial Unicode MS" w:hAnsi="Times New Roman" w:cs="Times New Roman"/>
          <w:sz w:val="28"/>
          <w:szCs w:val="28"/>
          <w:lang w:val="kk-KZ"/>
        </w:rPr>
      </w:pPr>
    </w:p>
    <w:p w:rsidR="00975054" w:rsidRDefault="00975054" w:rsidP="00975054">
      <w:pPr>
        <w:spacing w:after="0"/>
        <w:ind w:firstLine="567"/>
        <w:rPr>
          <w:rFonts w:ascii="Times New Roman" w:eastAsia="Arial Unicode MS" w:hAnsi="Times New Roman" w:cs="Times New Roman"/>
          <w:sz w:val="28"/>
          <w:szCs w:val="28"/>
          <w:lang w:val="kk-KZ"/>
        </w:rPr>
      </w:pPr>
    </w:p>
    <w:p w:rsidR="00975054" w:rsidRDefault="00975054" w:rsidP="00621434">
      <w:pPr>
        <w:spacing w:after="0"/>
        <w:rPr>
          <w:rFonts w:ascii="Times New Roman" w:eastAsia="Arial Unicode MS" w:hAnsi="Times New Roman" w:cs="Times New Roman"/>
          <w:sz w:val="28"/>
          <w:szCs w:val="28"/>
          <w:lang w:val="kk-KZ"/>
        </w:rPr>
      </w:pPr>
    </w:p>
    <w:p w:rsidR="00975054" w:rsidRDefault="00975054" w:rsidP="00975054">
      <w:pPr>
        <w:spacing w:after="0"/>
        <w:ind w:firstLine="567"/>
        <w:rPr>
          <w:rFonts w:ascii="Times New Roman" w:eastAsia="Arial Unicode MS" w:hAnsi="Times New Roman" w:cs="Times New Roman"/>
          <w:sz w:val="28"/>
          <w:szCs w:val="28"/>
          <w:lang w:val="kk-KZ"/>
        </w:rPr>
      </w:pPr>
    </w:p>
    <w:p w:rsidR="00975054" w:rsidRPr="001F2C02" w:rsidRDefault="00975054" w:rsidP="00975054">
      <w:pPr>
        <w:spacing w:after="0"/>
        <w:ind w:firstLine="567"/>
        <w:rPr>
          <w:rFonts w:ascii="Times New Roman" w:eastAsia="Arial Unicode MS" w:hAnsi="Times New Roman" w:cs="Times New Roman"/>
          <w:sz w:val="28"/>
          <w:szCs w:val="28"/>
          <w:lang w:val="kk-KZ"/>
        </w:rPr>
      </w:pPr>
    </w:p>
    <w:p w:rsidR="00975054" w:rsidRPr="001F2C02" w:rsidRDefault="00975054" w:rsidP="00975054">
      <w:pPr>
        <w:rPr>
          <w:rFonts w:ascii="Times New Roman" w:eastAsia="Arial Unicode MS" w:hAnsi="Times New Roman" w:cs="Times New Roman"/>
          <w:sz w:val="28"/>
          <w:szCs w:val="28"/>
          <w:lang w:val="kk-KZ"/>
        </w:rPr>
      </w:pPr>
    </w:p>
    <w:p w:rsidR="00975054" w:rsidRPr="001F2C02" w:rsidRDefault="00975054" w:rsidP="00975054">
      <w:pPr>
        <w:pStyle w:val="af"/>
        <w:numPr>
          <w:ilvl w:val="0"/>
          <w:numId w:val="16"/>
        </w:numPr>
        <w:spacing w:after="160" w:line="259" w:lineRule="auto"/>
        <w:jc w:val="center"/>
        <w:rPr>
          <w:rFonts w:ascii="Times New Roman" w:hAnsi="Times New Roman" w:cs="Times New Roman"/>
          <w:b/>
          <w:sz w:val="28"/>
          <w:szCs w:val="28"/>
        </w:rPr>
      </w:pPr>
      <w:r w:rsidRPr="001F2C02">
        <w:rPr>
          <w:rFonts w:ascii="Times New Roman" w:hAnsi="Times New Roman" w:cs="Times New Roman"/>
          <w:b/>
          <w:sz w:val="28"/>
          <w:szCs w:val="28"/>
        </w:rPr>
        <w:lastRenderedPageBreak/>
        <w:t>АДРЕСА И ПЛАТЕЖНЫЕ РЕКВИЗИТЫ СТОРОН</w:t>
      </w:r>
    </w:p>
    <w:p w:rsidR="00975054" w:rsidRPr="001F2C02" w:rsidRDefault="00975054" w:rsidP="00975054">
      <w:pPr>
        <w:jc w:val="center"/>
        <w:rPr>
          <w:rFonts w:ascii="Times New Roman" w:hAnsi="Times New Roman" w:cs="Times New Roman"/>
          <w:b/>
          <w:sz w:val="28"/>
          <w:szCs w:val="28"/>
        </w:rPr>
      </w:pPr>
    </w:p>
    <w:tbl>
      <w:tblPr>
        <w:tblStyle w:val="a9"/>
        <w:tblW w:w="0" w:type="auto"/>
        <w:tblLayout w:type="fixed"/>
        <w:tblLook w:val="04A0" w:firstRow="1" w:lastRow="0" w:firstColumn="1" w:lastColumn="0" w:noHBand="0" w:noVBand="1"/>
      </w:tblPr>
      <w:tblGrid>
        <w:gridCol w:w="5353"/>
        <w:gridCol w:w="5069"/>
      </w:tblGrid>
      <w:tr w:rsidR="00975054" w:rsidRPr="001F2C02" w:rsidTr="006A0981">
        <w:trPr>
          <w:trHeight w:val="5508"/>
        </w:trPr>
        <w:tc>
          <w:tcPr>
            <w:tcW w:w="5353" w:type="dxa"/>
          </w:tcPr>
          <w:p w:rsidR="00975054" w:rsidRPr="00F22D1D" w:rsidRDefault="00975054" w:rsidP="006A0981">
            <w:pPr>
              <w:tabs>
                <w:tab w:val="left" w:pos="318"/>
              </w:tabs>
              <w:rPr>
                <w:rFonts w:ascii="Times New Roman" w:hAnsi="Times New Roman" w:cs="Times New Roman"/>
                <w:b/>
                <w:sz w:val="28"/>
                <w:szCs w:val="28"/>
                <w:lang w:val="kk-KZ"/>
              </w:rPr>
            </w:pPr>
            <w:r w:rsidRPr="00F22D1D">
              <w:rPr>
                <w:rFonts w:ascii="Times New Roman" w:hAnsi="Times New Roman" w:cs="Times New Roman"/>
                <w:b/>
                <w:sz w:val="28"/>
                <w:szCs w:val="28"/>
                <w:lang w:val="kk-KZ"/>
              </w:rPr>
              <w:t>Продавец</w:t>
            </w:r>
          </w:p>
          <w:p w:rsidR="00975054" w:rsidRPr="00F22D1D" w:rsidRDefault="00975054" w:rsidP="006A0981">
            <w:pPr>
              <w:ind w:left="34"/>
              <w:jc w:val="both"/>
              <w:rPr>
                <w:rFonts w:ascii="Times New Roman" w:eastAsia="Calibri" w:hAnsi="Times New Roman" w:cs="Times New Roman"/>
                <w:b/>
                <w:sz w:val="28"/>
                <w:szCs w:val="28"/>
                <w:lang w:val="kk-KZ"/>
              </w:rPr>
            </w:pPr>
            <w:r w:rsidRPr="00F22D1D">
              <w:rPr>
                <w:rFonts w:ascii="Times New Roman" w:eastAsia="Calibri" w:hAnsi="Times New Roman" w:cs="Times New Roman"/>
                <w:b/>
                <w:sz w:val="28"/>
                <w:szCs w:val="28"/>
                <w:lang w:val="kk-KZ"/>
              </w:rPr>
              <w:t>ТОО «Казахтуркмунай»</w:t>
            </w:r>
          </w:p>
          <w:p w:rsidR="00975054" w:rsidRPr="00F22D1D" w:rsidRDefault="00975054" w:rsidP="006A0981">
            <w:pPr>
              <w:ind w:left="34"/>
              <w:rPr>
                <w:rFonts w:ascii="Times New Roman" w:eastAsia="Calibri" w:hAnsi="Times New Roman" w:cs="Times New Roman"/>
                <w:sz w:val="28"/>
                <w:szCs w:val="28"/>
                <w:lang w:val="kk-KZ"/>
              </w:rPr>
            </w:pPr>
            <w:r w:rsidRPr="00F22D1D">
              <w:rPr>
                <w:rFonts w:ascii="Times New Roman" w:eastAsia="Calibri" w:hAnsi="Times New Roman" w:cs="Times New Roman"/>
                <w:sz w:val="28"/>
                <w:szCs w:val="28"/>
                <w:lang w:val="kk-KZ"/>
              </w:rPr>
              <w:t>Юридический адрес:</w:t>
            </w:r>
          </w:p>
          <w:p w:rsidR="00975054" w:rsidRPr="00F22D1D" w:rsidRDefault="00975054" w:rsidP="006A0981">
            <w:pPr>
              <w:widowControl w:val="0"/>
              <w:tabs>
                <w:tab w:val="left" w:pos="851"/>
              </w:tabs>
              <w:autoSpaceDE w:val="0"/>
              <w:autoSpaceDN w:val="0"/>
              <w:adjustRightInd w:val="0"/>
              <w:rPr>
                <w:rFonts w:ascii="Times New Roman" w:hAnsi="Times New Roman"/>
                <w:b/>
                <w:sz w:val="28"/>
                <w:szCs w:val="28"/>
              </w:rPr>
            </w:pPr>
            <w:r w:rsidRPr="00F22D1D">
              <w:rPr>
                <w:rFonts w:ascii="Times New Roman" w:hAnsi="Times New Roman"/>
                <w:b/>
                <w:sz w:val="28"/>
                <w:szCs w:val="28"/>
              </w:rPr>
              <w:t>Республика Казахстан, 030012, город Актобе,</w:t>
            </w:r>
          </w:p>
          <w:p w:rsidR="00975054" w:rsidRPr="00F22D1D" w:rsidRDefault="00975054" w:rsidP="006A0981">
            <w:pPr>
              <w:widowControl w:val="0"/>
              <w:tabs>
                <w:tab w:val="left" w:pos="851"/>
              </w:tabs>
              <w:autoSpaceDE w:val="0"/>
              <w:autoSpaceDN w:val="0"/>
              <w:adjustRightInd w:val="0"/>
              <w:rPr>
                <w:rFonts w:ascii="Times New Roman" w:hAnsi="Times New Roman"/>
                <w:b/>
                <w:sz w:val="28"/>
                <w:szCs w:val="28"/>
              </w:rPr>
            </w:pPr>
            <w:r w:rsidRPr="00F22D1D">
              <w:rPr>
                <w:rFonts w:ascii="Times New Roman" w:hAnsi="Times New Roman"/>
                <w:b/>
                <w:sz w:val="28"/>
                <w:szCs w:val="28"/>
              </w:rPr>
              <w:t>проспект Санкибай батыра 173/1, каб.402</w:t>
            </w:r>
          </w:p>
          <w:p w:rsidR="00975054" w:rsidRDefault="00975054" w:rsidP="006A0981">
            <w:pPr>
              <w:widowControl w:val="0"/>
              <w:tabs>
                <w:tab w:val="left" w:pos="851"/>
              </w:tabs>
              <w:autoSpaceDE w:val="0"/>
              <w:autoSpaceDN w:val="0"/>
              <w:adjustRightInd w:val="0"/>
              <w:rPr>
                <w:rFonts w:ascii="Times New Roman" w:hAnsi="Times New Roman"/>
                <w:b/>
                <w:sz w:val="28"/>
                <w:szCs w:val="28"/>
              </w:rPr>
            </w:pPr>
            <w:r w:rsidRPr="00F22D1D">
              <w:rPr>
                <w:rFonts w:ascii="Times New Roman" w:hAnsi="Times New Roman"/>
                <w:b/>
                <w:sz w:val="28"/>
                <w:szCs w:val="28"/>
              </w:rPr>
              <w:t xml:space="preserve">эл.почта: aktm@aktm.kz </w:t>
            </w:r>
          </w:p>
          <w:p w:rsidR="00975054" w:rsidRPr="00F22D1D" w:rsidRDefault="00975054" w:rsidP="006A0981">
            <w:pPr>
              <w:widowControl w:val="0"/>
              <w:tabs>
                <w:tab w:val="left" w:pos="851"/>
              </w:tabs>
              <w:autoSpaceDE w:val="0"/>
              <w:autoSpaceDN w:val="0"/>
              <w:adjustRightInd w:val="0"/>
              <w:rPr>
                <w:rFonts w:ascii="Times New Roman" w:hAnsi="Times New Roman"/>
                <w:b/>
                <w:sz w:val="28"/>
                <w:szCs w:val="28"/>
              </w:rPr>
            </w:pPr>
            <w:r>
              <w:rPr>
                <w:rFonts w:ascii="Times New Roman" w:hAnsi="Times New Roman"/>
                <w:b/>
                <w:sz w:val="28"/>
                <w:szCs w:val="28"/>
              </w:rPr>
              <w:t>КБЕ 17</w:t>
            </w:r>
          </w:p>
          <w:p w:rsidR="00975054" w:rsidRPr="00F22D1D" w:rsidRDefault="00975054" w:rsidP="006A0981">
            <w:pPr>
              <w:widowControl w:val="0"/>
              <w:tabs>
                <w:tab w:val="left" w:pos="851"/>
              </w:tabs>
              <w:autoSpaceDE w:val="0"/>
              <w:autoSpaceDN w:val="0"/>
              <w:adjustRightInd w:val="0"/>
              <w:rPr>
                <w:rFonts w:ascii="Times New Roman" w:hAnsi="Times New Roman"/>
                <w:b/>
                <w:sz w:val="28"/>
                <w:szCs w:val="28"/>
              </w:rPr>
            </w:pPr>
            <w:r w:rsidRPr="00F22D1D">
              <w:rPr>
                <w:rFonts w:ascii="Times New Roman" w:hAnsi="Times New Roman"/>
                <w:b/>
                <w:sz w:val="28"/>
                <w:szCs w:val="28"/>
              </w:rPr>
              <w:t>БИН: 980240003816</w:t>
            </w:r>
          </w:p>
          <w:p w:rsidR="00975054" w:rsidRPr="00F22D1D" w:rsidRDefault="00975054" w:rsidP="006A0981">
            <w:pPr>
              <w:widowControl w:val="0"/>
              <w:tabs>
                <w:tab w:val="left" w:pos="851"/>
              </w:tabs>
              <w:autoSpaceDE w:val="0"/>
              <w:autoSpaceDN w:val="0"/>
              <w:adjustRightInd w:val="0"/>
              <w:rPr>
                <w:rFonts w:ascii="Times New Roman" w:hAnsi="Times New Roman"/>
                <w:b/>
                <w:sz w:val="28"/>
                <w:szCs w:val="28"/>
              </w:rPr>
            </w:pPr>
            <w:r w:rsidRPr="00F22D1D">
              <w:rPr>
                <w:rFonts w:ascii="Times New Roman" w:hAnsi="Times New Roman"/>
                <w:b/>
                <w:sz w:val="28"/>
                <w:szCs w:val="28"/>
              </w:rPr>
              <w:t>Банковские реквизиты:</w:t>
            </w:r>
          </w:p>
          <w:p w:rsidR="00975054" w:rsidRPr="00F22D1D" w:rsidRDefault="00975054" w:rsidP="006A0981">
            <w:pPr>
              <w:widowControl w:val="0"/>
              <w:tabs>
                <w:tab w:val="left" w:pos="851"/>
              </w:tabs>
              <w:autoSpaceDE w:val="0"/>
              <w:autoSpaceDN w:val="0"/>
              <w:adjustRightInd w:val="0"/>
              <w:rPr>
                <w:rFonts w:ascii="Times New Roman" w:hAnsi="Times New Roman"/>
                <w:b/>
                <w:sz w:val="28"/>
                <w:szCs w:val="28"/>
              </w:rPr>
            </w:pPr>
            <w:r w:rsidRPr="00F22D1D">
              <w:rPr>
                <w:rFonts w:ascii="Times New Roman" w:hAnsi="Times New Roman"/>
                <w:b/>
                <w:sz w:val="28"/>
                <w:szCs w:val="28"/>
              </w:rPr>
              <w:t>АО «Народный Банк Казахстана»</w:t>
            </w:r>
          </w:p>
          <w:p w:rsidR="00975054" w:rsidRPr="00F22D1D" w:rsidRDefault="00975054" w:rsidP="006A0981">
            <w:pPr>
              <w:widowControl w:val="0"/>
              <w:tabs>
                <w:tab w:val="left" w:pos="851"/>
              </w:tabs>
              <w:autoSpaceDE w:val="0"/>
              <w:autoSpaceDN w:val="0"/>
              <w:adjustRightInd w:val="0"/>
              <w:rPr>
                <w:rFonts w:ascii="Times New Roman" w:hAnsi="Times New Roman"/>
                <w:b/>
                <w:sz w:val="28"/>
                <w:szCs w:val="28"/>
              </w:rPr>
            </w:pPr>
            <w:r w:rsidRPr="00F22D1D">
              <w:rPr>
                <w:rFonts w:ascii="Times New Roman" w:hAnsi="Times New Roman"/>
                <w:b/>
                <w:sz w:val="28"/>
                <w:szCs w:val="28"/>
              </w:rPr>
              <w:t>БИК: HSBKKZKX</w:t>
            </w:r>
          </w:p>
          <w:p w:rsidR="00975054" w:rsidRPr="00F22D1D" w:rsidRDefault="00975054" w:rsidP="006A0981">
            <w:pPr>
              <w:widowControl w:val="0"/>
              <w:tabs>
                <w:tab w:val="left" w:pos="851"/>
              </w:tabs>
              <w:autoSpaceDE w:val="0"/>
              <w:autoSpaceDN w:val="0"/>
              <w:adjustRightInd w:val="0"/>
              <w:rPr>
                <w:rFonts w:ascii="Times New Roman" w:hAnsi="Times New Roman"/>
                <w:b/>
                <w:sz w:val="28"/>
                <w:szCs w:val="28"/>
              </w:rPr>
            </w:pPr>
            <w:r w:rsidRPr="00F22D1D">
              <w:rPr>
                <w:rFonts w:ascii="Times New Roman" w:hAnsi="Times New Roman"/>
                <w:b/>
                <w:sz w:val="28"/>
                <w:szCs w:val="28"/>
              </w:rPr>
              <w:t xml:space="preserve">Расчетный счет: </w:t>
            </w:r>
          </w:p>
          <w:p w:rsidR="00975054" w:rsidRPr="00F22D1D" w:rsidRDefault="00975054" w:rsidP="006A0981">
            <w:pPr>
              <w:widowControl w:val="0"/>
              <w:tabs>
                <w:tab w:val="left" w:pos="851"/>
              </w:tabs>
              <w:autoSpaceDE w:val="0"/>
              <w:autoSpaceDN w:val="0"/>
              <w:adjustRightInd w:val="0"/>
              <w:rPr>
                <w:rFonts w:ascii="Times New Roman" w:hAnsi="Times New Roman"/>
                <w:b/>
                <w:sz w:val="28"/>
                <w:szCs w:val="28"/>
              </w:rPr>
            </w:pPr>
            <w:r w:rsidRPr="00F22D1D">
              <w:rPr>
                <w:rFonts w:ascii="Times New Roman" w:hAnsi="Times New Roman"/>
                <w:b/>
                <w:sz w:val="28"/>
                <w:szCs w:val="28"/>
              </w:rPr>
              <w:t>KZ156017111000003886 (KZT)</w:t>
            </w:r>
          </w:p>
          <w:p w:rsidR="00975054" w:rsidRPr="00F22D1D" w:rsidRDefault="00975054" w:rsidP="006A0981">
            <w:pPr>
              <w:widowControl w:val="0"/>
              <w:tabs>
                <w:tab w:val="left" w:pos="851"/>
              </w:tabs>
              <w:autoSpaceDE w:val="0"/>
              <w:autoSpaceDN w:val="0"/>
              <w:adjustRightInd w:val="0"/>
              <w:rPr>
                <w:rFonts w:ascii="Times New Roman" w:hAnsi="Times New Roman"/>
                <w:b/>
                <w:sz w:val="28"/>
                <w:szCs w:val="28"/>
              </w:rPr>
            </w:pPr>
            <w:r w:rsidRPr="00F22D1D">
              <w:rPr>
                <w:rFonts w:ascii="Times New Roman" w:hAnsi="Times New Roman"/>
                <w:b/>
                <w:sz w:val="28"/>
                <w:szCs w:val="28"/>
              </w:rPr>
              <w:t>KZ126017121000005443 (USD)</w:t>
            </w:r>
          </w:p>
          <w:p w:rsidR="00975054" w:rsidRPr="00F22D1D" w:rsidRDefault="00975054" w:rsidP="006A0981">
            <w:pPr>
              <w:rPr>
                <w:rFonts w:ascii="Times New Roman" w:eastAsia="Calibri" w:hAnsi="Times New Roman" w:cs="Times New Roman"/>
                <w:sz w:val="28"/>
                <w:szCs w:val="28"/>
                <w:lang w:val="kk-KZ"/>
              </w:rPr>
            </w:pPr>
            <w:r w:rsidRPr="00F22D1D">
              <w:rPr>
                <w:rFonts w:ascii="Times New Roman" w:eastAsia="Calibri" w:hAnsi="Times New Roman" w:cs="Times New Roman"/>
                <w:sz w:val="28"/>
                <w:szCs w:val="28"/>
                <w:lang w:val="kk-KZ"/>
              </w:rPr>
              <w:t>__________________________________</w:t>
            </w:r>
          </w:p>
          <w:p w:rsidR="00975054" w:rsidRPr="00F22D1D" w:rsidRDefault="00975054" w:rsidP="006A0981">
            <w:pPr>
              <w:autoSpaceDE w:val="0"/>
              <w:autoSpaceDN w:val="0"/>
              <w:adjustRightInd w:val="0"/>
              <w:jc w:val="center"/>
              <w:rPr>
                <w:rFonts w:ascii="Times New Roman" w:hAnsi="Times New Roman" w:cs="Times New Roman"/>
                <w:b/>
                <w:sz w:val="28"/>
                <w:szCs w:val="28"/>
                <w:lang w:val="kk-KZ"/>
              </w:rPr>
            </w:pPr>
            <w:r w:rsidRPr="00F22D1D">
              <w:rPr>
                <w:rFonts w:ascii="Times New Roman" w:hAnsi="Times New Roman" w:cs="Times New Roman"/>
                <w:b/>
                <w:sz w:val="28"/>
                <w:szCs w:val="28"/>
                <w:lang w:val="kk-KZ"/>
              </w:rPr>
              <w:t>Исаев Т.М.</w:t>
            </w:r>
          </w:p>
          <w:p w:rsidR="00975054" w:rsidRPr="00F22D1D" w:rsidRDefault="00975054" w:rsidP="006A0981">
            <w:pPr>
              <w:jc w:val="center"/>
              <w:rPr>
                <w:rFonts w:ascii="Times New Roman" w:hAnsi="Times New Roman" w:cs="Times New Roman"/>
                <w:sz w:val="28"/>
                <w:szCs w:val="28"/>
              </w:rPr>
            </w:pPr>
            <w:r w:rsidRPr="00F22D1D">
              <w:rPr>
                <w:rFonts w:ascii="Times New Roman" w:hAnsi="Times New Roman" w:cs="Times New Roman"/>
                <w:sz w:val="28"/>
                <w:szCs w:val="28"/>
                <w:lang w:val="kk-KZ"/>
              </w:rPr>
              <w:t xml:space="preserve"> Генеральный директор</w:t>
            </w:r>
          </w:p>
          <w:p w:rsidR="00975054" w:rsidRPr="00F22D1D" w:rsidRDefault="00975054" w:rsidP="006A0981">
            <w:pPr>
              <w:jc w:val="center"/>
              <w:rPr>
                <w:rFonts w:ascii="Times New Roman" w:hAnsi="Times New Roman" w:cs="Times New Roman"/>
                <w:sz w:val="28"/>
                <w:szCs w:val="28"/>
              </w:rPr>
            </w:pPr>
            <w:r w:rsidRPr="00F22D1D">
              <w:rPr>
                <w:rFonts w:ascii="Times New Roman" w:hAnsi="Times New Roman" w:cs="Times New Roman"/>
                <w:sz w:val="28"/>
                <w:szCs w:val="28"/>
                <w:lang w:val="kk-KZ"/>
              </w:rPr>
              <w:t xml:space="preserve"> ТОО </w:t>
            </w:r>
            <w:r w:rsidRPr="00F22D1D">
              <w:rPr>
                <w:rFonts w:ascii="Times New Roman" w:hAnsi="Times New Roman" w:cs="Times New Roman"/>
                <w:sz w:val="28"/>
                <w:szCs w:val="28"/>
              </w:rPr>
              <w:t>«</w:t>
            </w:r>
            <w:r w:rsidRPr="00F22D1D">
              <w:rPr>
                <w:rFonts w:ascii="Times New Roman" w:hAnsi="Times New Roman" w:cs="Times New Roman"/>
                <w:sz w:val="28"/>
                <w:szCs w:val="28"/>
                <w:lang w:val="kk-KZ"/>
              </w:rPr>
              <w:t>Казахтуркмунай»</w:t>
            </w:r>
          </w:p>
        </w:tc>
        <w:tc>
          <w:tcPr>
            <w:tcW w:w="5069" w:type="dxa"/>
          </w:tcPr>
          <w:p w:rsidR="00975054" w:rsidRPr="001F2C02" w:rsidRDefault="00975054" w:rsidP="006A0981">
            <w:pPr>
              <w:ind w:left="34"/>
              <w:jc w:val="both"/>
              <w:rPr>
                <w:rFonts w:ascii="Times New Roman" w:eastAsia="Calibri" w:hAnsi="Times New Roman" w:cs="Times New Roman"/>
                <w:b/>
                <w:sz w:val="28"/>
                <w:szCs w:val="28"/>
                <w:lang w:val="kk-KZ"/>
              </w:rPr>
            </w:pPr>
            <w:r w:rsidRPr="001F2C02">
              <w:rPr>
                <w:rFonts w:ascii="Times New Roman" w:hAnsi="Times New Roman" w:cs="Times New Roman"/>
                <w:b/>
                <w:sz w:val="28"/>
                <w:szCs w:val="28"/>
                <w:lang w:val="kk-KZ"/>
              </w:rPr>
              <w:t>Покупатель</w:t>
            </w:r>
            <w:r w:rsidRPr="001F2C02">
              <w:rPr>
                <w:rFonts w:ascii="Times New Roman" w:eastAsia="Calibri" w:hAnsi="Times New Roman" w:cs="Times New Roman"/>
                <w:b/>
                <w:sz w:val="28"/>
                <w:szCs w:val="28"/>
                <w:lang w:val="kk-KZ"/>
              </w:rPr>
              <w:t xml:space="preserve"> </w:t>
            </w:r>
          </w:p>
          <w:p w:rsidR="00975054" w:rsidRPr="001F2C02" w:rsidRDefault="00975054" w:rsidP="006A0981">
            <w:pPr>
              <w:rPr>
                <w:rFonts w:ascii="Times New Roman" w:eastAsia="Calibri" w:hAnsi="Times New Roman" w:cs="Times New Roman"/>
                <w:sz w:val="28"/>
                <w:szCs w:val="28"/>
                <w:lang w:val="kk-KZ"/>
              </w:rPr>
            </w:pPr>
            <w:r w:rsidRPr="001F2C02">
              <w:rPr>
                <w:rFonts w:ascii="Times New Roman" w:eastAsia="Calibri" w:hAnsi="Times New Roman" w:cs="Times New Roman"/>
                <w:sz w:val="28"/>
                <w:szCs w:val="28"/>
                <w:lang w:val="kk-KZ"/>
              </w:rPr>
              <w:t>____</w:t>
            </w:r>
            <w:r>
              <w:rPr>
                <w:rFonts w:ascii="Times New Roman" w:eastAsia="Calibri" w:hAnsi="Times New Roman" w:cs="Times New Roman"/>
                <w:sz w:val="28"/>
                <w:szCs w:val="28"/>
                <w:lang w:val="kk-KZ"/>
              </w:rPr>
              <w:t>____________________________</w:t>
            </w:r>
            <w:r w:rsidRPr="001F2C02">
              <w:rPr>
                <w:rFonts w:ascii="Times New Roman" w:eastAsia="Calibri" w:hAnsi="Times New Roman" w:cs="Times New Roman"/>
                <w:sz w:val="28"/>
                <w:szCs w:val="28"/>
                <w:lang w:val="kk-KZ"/>
              </w:rPr>
              <w:t>__</w:t>
            </w:r>
          </w:p>
          <w:p w:rsidR="00975054" w:rsidRPr="00640337" w:rsidRDefault="00975054" w:rsidP="006A0981">
            <w:pPr>
              <w:jc w:val="center"/>
              <w:rPr>
                <w:rFonts w:ascii="Times New Roman" w:hAnsi="Times New Roman" w:cs="Times New Roman"/>
                <w:sz w:val="28"/>
                <w:szCs w:val="28"/>
              </w:rPr>
            </w:pPr>
          </w:p>
        </w:tc>
      </w:tr>
    </w:tbl>
    <w:p w:rsidR="00975054" w:rsidRDefault="00975054" w:rsidP="00975054">
      <w:pPr>
        <w:jc w:val="center"/>
        <w:rPr>
          <w:rFonts w:ascii="Times New Roman" w:hAnsi="Times New Roman" w:cs="Times New Roman"/>
          <w:sz w:val="28"/>
          <w:szCs w:val="28"/>
        </w:rPr>
      </w:pPr>
    </w:p>
    <w:p w:rsidR="00975054" w:rsidRDefault="00975054" w:rsidP="00975054">
      <w:pPr>
        <w:spacing w:after="0"/>
        <w:jc w:val="right"/>
        <w:rPr>
          <w:rFonts w:ascii="Times New Roman" w:hAnsi="Times New Roman" w:cs="Times New Roman"/>
          <w:sz w:val="24"/>
          <w:szCs w:val="24"/>
        </w:rPr>
      </w:pPr>
    </w:p>
    <w:p w:rsidR="00975054" w:rsidRDefault="00975054" w:rsidP="00975054">
      <w:pPr>
        <w:spacing w:after="0"/>
        <w:jc w:val="right"/>
        <w:rPr>
          <w:rFonts w:ascii="Times New Roman" w:hAnsi="Times New Roman" w:cs="Times New Roman"/>
          <w:sz w:val="24"/>
          <w:szCs w:val="24"/>
        </w:rPr>
      </w:pPr>
    </w:p>
    <w:p w:rsidR="00975054" w:rsidRDefault="00975054" w:rsidP="00975054">
      <w:pPr>
        <w:spacing w:after="0"/>
        <w:jc w:val="right"/>
        <w:rPr>
          <w:rFonts w:ascii="Times New Roman" w:hAnsi="Times New Roman" w:cs="Times New Roman"/>
          <w:sz w:val="24"/>
          <w:szCs w:val="24"/>
        </w:rPr>
      </w:pPr>
    </w:p>
    <w:p w:rsidR="00975054" w:rsidRDefault="00975054" w:rsidP="00975054">
      <w:pPr>
        <w:spacing w:after="0"/>
        <w:jc w:val="right"/>
        <w:rPr>
          <w:rFonts w:ascii="Times New Roman" w:hAnsi="Times New Roman" w:cs="Times New Roman"/>
          <w:sz w:val="24"/>
          <w:szCs w:val="24"/>
        </w:rPr>
      </w:pPr>
    </w:p>
    <w:p w:rsidR="00975054" w:rsidRDefault="00975054" w:rsidP="00975054">
      <w:pPr>
        <w:spacing w:after="0"/>
        <w:jc w:val="right"/>
        <w:rPr>
          <w:rFonts w:ascii="Times New Roman" w:hAnsi="Times New Roman" w:cs="Times New Roman"/>
          <w:sz w:val="24"/>
          <w:szCs w:val="24"/>
        </w:rPr>
      </w:pPr>
    </w:p>
    <w:p w:rsidR="00975054" w:rsidRDefault="00975054" w:rsidP="00975054">
      <w:pPr>
        <w:spacing w:after="0"/>
        <w:jc w:val="right"/>
        <w:rPr>
          <w:rFonts w:ascii="Times New Roman" w:hAnsi="Times New Roman" w:cs="Times New Roman"/>
          <w:sz w:val="24"/>
          <w:szCs w:val="24"/>
        </w:rPr>
      </w:pPr>
    </w:p>
    <w:p w:rsidR="00975054" w:rsidRDefault="00975054" w:rsidP="00975054">
      <w:pPr>
        <w:spacing w:after="0"/>
        <w:jc w:val="right"/>
        <w:rPr>
          <w:rFonts w:ascii="Times New Roman" w:hAnsi="Times New Roman" w:cs="Times New Roman"/>
          <w:sz w:val="24"/>
          <w:szCs w:val="24"/>
        </w:rPr>
      </w:pPr>
    </w:p>
    <w:p w:rsidR="00975054" w:rsidRDefault="00975054" w:rsidP="00975054">
      <w:pPr>
        <w:spacing w:after="0"/>
        <w:jc w:val="right"/>
        <w:rPr>
          <w:rFonts w:ascii="Times New Roman" w:hAnsi="Times New Roman" w:cs="Times New Roman"/>
          <w:sz w:val="24"/>
          <w:szCs w:val="24"/>
        </w:rPr>
      </w:pPr>
    </w:p>
    <w:p w:rsidR="00975054" w:rsidRDefault="00975054" w:rsidP="00975054">
      <w:pPr>
        <w:spacing w:after="0"/>
        <w:jc w:val="right"/>
        <w:rPr>
          <w:rFonts w:ascii="Times New Roman" w:hAnsi="Times New Roman" w:cs="Times New Roman"/>
          <w:sz w:val="24"/>
          <w:szCs w:val="24"/>
        </w:rPr>
      </w:pPr>
    </w:p>
    <w:p w:rsidR="00975054" w:rsidRDefault="00975054" w:rsidP="00975054">
      <w:pPr>
        <w:spacing w:after="0"/>
        <w:jc w:val="right"/>
        <w:rPr>
          <w:rFonts w:ascii="Times New Roman" w:hAnsi="Times New Roman" w:cs="Times New Roman"/>
          <w:sz w:val="24"/>
          <w:szCs w:val="24"/>
        </w:rPr>
      </w:pPr>
    </w:p>
    <w:p w:rsidR="00975054" w:rsidRDefault="00975054" w:rsidP="00975054">
      <w:pPr>
        <w:spacing w:after="0"/>
        <w:jc w:val="right"/>
        <w:rPr>
          <w:rFonts w:ascii="Times New Roman" w:hAnsi="Times New Roman" w:cs="Times New Roman"/>
          <w:sz w:val="24"/>
          <w:szCs w:val="24"/>
        </w:rPr>
      </w:pPr>
    </w:p>
    <w:p w:rsidR="00975054" w:rsidRDefault="00975054" w:rsidP="00975054">
      <w:pPr>
        <w:spacing w:after="0"/>
        <w:jc w:val="right"/>
        <w:rPr>
          <w:rFonts w:ascii="Times New Roman" w:hAnsi="Times New Roman" w:cs="Times New Roman"/>
          <w:sz w:val="24"/>
          <w:szCs w:val="24"/>
        </w:rPr>
      </w:pPr>
    </w:p>
    <w:p w:rsidR="00975054" w:rsidRDefault="00975054" w:rsidP="00975054">
      <w:pPr>
        <w:spacing w:after="0"/>
        <w:jc w:val="right"/>
        <w:rPr>
          <w:rFonts w:ascii="Times New Roman" w:hAnsi="Times New Roman" w:cs="Times New Roman"/>
          <w:sz w:val="24"/>
          <w:szCs w:val="24"/>
        </w:rPr>
      </w:pPr>
    </w:p>
    <w:p w:rsidR="00975054" w:rsidRDefault="00975054" w:rsidP="00975054">
      <w:pPr>
        <w:spacing w:after="0"/>
        <w:jc w:val="right"/>
        <w:rPr>
          <w:rFonts w:ascii="Times New Roman" w:hAnsi="Times New Roman" w:cs="Times New Roman"/>
          <w:sz w:val="24"/>
          <w:szCs w:val="24"/>
        </w:rPr>
      </w:pPr>
    </w:p>
    <w:p w:rsidR="00975054" w:rsidRDefault="00975054" w:rsidP="00975054">
      <w:pPr>
        <w:spacing w:after="0"/>
        <w:jc w:val="right"/>
        <w:rPr>
          <w:rFonts w:ascii="Times New Roman" w:hAnsi="Times New Roman" w:cs="Times New Roman"/>
          <w:sz w:val="24"/>
          <w:szCs w:val="24"/>
        </w:rPr>
      </w:pPr>
    </w:p>
    <w:p w:rsidR="00975054" w:rsidRDefault="00975054" w:rsidP="00975054">
      <w:pPr>
        <w:spacing w:after="0"/>
        <w:jc w:val="right"/>
        <w:rPr>
          <w:rFonts w:ascii="Times New Roman" w:hAnsi="Times New Roman" w:cs="Times New Roman"/>
          <w:sz w:val="24"/>
          <w:szCs w:val="24"/>
        </w:rPr>
      </w:pPr>
    </w:p>
    <w:p w:rsidR="00975054" w:rsidRDefault="00975054" w:rsidP="00975054">
      <w:pPr>
        <w:spacing w:after="0"/>
        <w:jc w:val="right"/>
        <w:rPr>
          <w:rFonts w:ascii="Times New Roman" w:hAnsi="Times New Roman" w:cs="Times New Roman"/>
          <w:sz w:val="24"/>
          <w:szCs w:val="24"/>
        </w:rPr>
      </w:pPr>
    </w:p>
    <w:p w:rsidR="00621434" w:rsidRDefault="00621434" w:rsidP="00975054">
      <w:pPr>
        <w:spacing w:after="0"/>
        <w:jc w:val="right"/>
        <w:rPr>
          <w:rFonts w:ascii="Times New Roman" w:hAnsi="Times New Roman" w:cs="Times New Roman"/>
          <w:sz w:val="24"/>
          <w:szCs w:val="24"/>
        </w:rPr>
      </w:pPr>
    </w:p>
    <w:p w:rsidR="00621434" w:rsidRDefault="00621434" w:rsidP="00975054">
      <w:pPr>
        <w:spacing w:after="0"/>
        <w:jc w:val="right"/>
        <w:rPr>
          <w:rFonts w:ascii="Times New Roman" w:hAnsi="Times New Roman" w:cs="Times New Roman"/>
          <w:sz w:val="24"/>
          <w:szCs w:val="24"/>
        </w:rPr>
      </w:pPr>
    </w:p>
    <w:p w:rsidR="00621434" w:rsidRDefault="00621434" w:rsidP="00975054">
      <w:pPr>
        <w:spacing w:after="0"/>
        <w:jc w:val="right"/>
        <w:rPr>
          <w:rFonts w:ascii="Times New Roman" w:hAnsi="Times New Roman" w:cs="Times New Roman"/>
          <w:sz w:val="24"/>
          <w:szCs w:val="24"/>
        </w:rPr>
      </w:pPr>
    </w:p>
    <w:p w:rsidR="00621434" w:rsidRDefault="00621434" w:rsidP="00975054">
      <w:pPr>
        <w:spacing w:after="0"/>
        <w:jc w:val="right"/>
        <w:rPr>
          <w:rFonts w:ascii="Times New Roman" w:hAnsi="Times New Roman" w:cs="Times New Roman"/>
          <w:sz w:val="24"/>
          <w:szCs w:val="24"/>
        </w:rPr>
      </w:pPr>
    </w:p>
    <w:p w:rsidR="00621434" w:rsidRDefault="00621434" w:rsidP="00975054">
      <w:pPr>
        <w:spacing w:after="0"/>
        <w:jc w:val="right"/>
        <w:rPr>
          <w:rFonts w:ascii="Times New Roman" w:hAnsi="Times New Roman" w:cs="Times New Roman"/>
          <w:sz w:val="24"/>
          <w:szCs w:val="24"/>
        </w:rPr>
      </w:pPr>
    </w:p>
    <w:p w:rsidR="00975054" w:rsidRDefault="00975054" w:rsidP="00975054">
      <w:pPr>
        <w:spacing w:after="0"/>
        <w:jc w:val="right"/>
        <w:rPr>
          <w:rFonts w:ascii="Times New Roman" w:hAnsi="Times New Roman" w:cs="Times New Roman"/>
          <w:sz w:val="24"/>
          <w:szCs w:val="24"/>
        </w:rPr>
      </w:pPr>
    </w:p>
    <w:p w:rsidR="00975054" w:rsidRDefault="00975054" w:rsidP="00975054">
      <w:pPr>
        <w:spacing w:after="0"/>
        <w:jc w:val="right"/>
        <w:rPr>
          <w:rFonts w:ascii="Times New Roman" w:hAnsi="Times New Roman" w:cs="Times New Roman"/>
          <w:sz w:val="24"/>
          <w:szCs w:val="24"/>
        </w:rPr>
      </w:pPr>
      <w:r w:rsidRPr="00C53821">
        <w:rPr>
          <w:rFonts w:ascii="Times New Roman" w:hAnsi="Times New Roman" w:cs="Times New Roman"/>
          <w:sz w:val="24"/>
          <w:szCs w:val="24"/>
        </w:rPr>
        <w:lastRenderedPageBreak/>
        <w:t>Приложение №1</w:t>
      </w:r>
    </w:p>
    <w:p w:rsidR="00975054" w:rsidRDefault="00975054" w:rsidP="00975054">
      <w:pPr>
        <w:spacing w:after="0"/>
        <w:jc w:val="right"/>
        <w:rPr>
          <w:rFonts w:ascii="Times New Roman" w:hAnsi="Times New Roman" w:cs="Times New Roman"/>
          <w:sz w:val="24"/>
          <w:szCs w:val="24"/>
        </w:rPr>
      </w:pPr>
      <w:r>
        <w:rPr>
          <w:rFonts w:ascii="Times New Roman" w:hAnsi="Times New Roman" w:cs="Times New Roman"/>
          <w:sz w:val="24"/>
          <w:szCs w:val="24"/>
        </w:rPr>
        <w:t xml:space="preserve"> к Д</w:t>
      </w:r>
      <w:r w:rsidRPr="00C53821">
        <w:rPr>
          <w:rFonts w:ascii="Times New Roman" w:hAnsi="Times New Roman" w:cs="Times New Roman"/>
          <w:sz w:val="24"/>
          <w:szCs w:val="24"/>
        </w:rPr>
        <w:t>оговору</w:t>
      </w:r>
      <w:r>
        <w:rPr>
          <w:rFonts w:ascii="Times New Roman" w:hAnsi="Times New Roman" w:cs="Times New Roman"/>
          <w:sz w:val="24"/>
          <w:szCs w:val="24"/>
        </w:rPr>
        <w:t xml:space="preserve"> реализации ТМЗ</w:t>
      </w:r>
      <w:r w:rsidRPr="00C53821">
        <w:rPr>
          <w:rFonts w:ascii="Times New Roman" w:hAnsi="Times New Roman" w:cs="Times New Roman"/>
          <w:sz w:val="24"/>
          <w:szCs w:val="24"/>
        </w:rPr>
        <w:t xml:space="preserve"> </w:t>
      </w:r>
    </w:p>
    <w:p w:rsidR="00975054" w:rsidRPr="008F749D" w:rsidRDefault="00975054" w:rsidP="00975054">
      <w:pPr>
        <w:spacing w:after="0"/>
        <w:jc w:val="right"/>
        <w:rPr>
          <w:rFonts w:ascii="Times New Roman" w:hAnsi="Times New Roman" w:cs="Times New Roman"/>
          <w:vanish/>
          <w:sz w:val="24"/>
          <w:szCs w:val="24"/>
          <w:specVanish/>
        </w:rPr>
      </w:pPr>
      <w:r w:rsidRPr="00C53821">
        <w:rPr>
          <w:rFonts w:ascii="Times New Roman" w:hAnsi="Times New Roman" w:cs="Times New Roman"/>
          <w:sz w:val="24"/>
          <w:szCs w:val="24"/>
        </w:rPr>
        <w:t>№</w:t>
      </w:r>
      <w:r>
        <w:rPr>
          <w:rFonts w:ascii="Times New Roman" w:hAnsi="Times New Roman" w:cs="Times New Roman"/>
          <w:sz w:val="24"/>
          <w:szCs w:val="24"/>
        </w:rPr>
        <w:t>_____</w:t>
      </w:r>
      <w:r w:rsidRPr="00C53821">
        <w:rPr>
          <w:rFonts w:ascii="Times New Roman" w:hAnsi="Times New Roman" w:cs="Times New Roman"/>
          <w:sz w:val="24"/>
          <w:szCs w:val="24"/>
        </w:rPr>
        <w:t xml:space="preserve"> от</w:t>
      </w:r>
      <w:r>
        <w:rPr>
          <w:rFonts w:ascii="Times New Roman" w:hAnsi="Times New Roman" w:cs="Times New Roman"/>
          <w:sz w:val="24"/>
          <w:szCs w:val="24"/>
        </w:rPr>
        <w:t xml:space="preserve"> «____» ____________202_ г.</w:t>
      </w:r>
      <w:r w:rsidRPr="00C53821">
        <w:rPr>
          <w:rFonts w:ascii="Times New Roman" w:hAnsi="Times New Roman" w:cs="Times New Roman"/>
          <w:sz w:val="24"/>
          <w:szCs w:val="24"/>
        </w:rPr>
        <w:t xml:space="preserve"> </w:t>
      </w:r>
    </w:p>
    <w:p w:rsidR="00975054" w:rsidRDefault="00975054" w:rsidP="00975054">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p>
    <w:p w:rsidR="00975054" w:rsidRDefault="00975054" w:rsidP="00975054">
      <w:pPr>
        <w:spacing w:after="0"/>
        <w:jc w:val="right"/>
        <w:rPr>
          <w:rFonts w:ascii="Times New Roman" w:hAnsi="Times New Roman" w:cs="Times New Roman"/>
          <w:sz w:val="24"/>
          <w:szCs w:val="24"/>
        </w:rPr>
      </w:pPr>
    </w:p>
    <w:p w:rsidR="00975054" w:rsidRPr="008F749D" w:rsidRDefault="00975054" w:rsidP="00975054">
      <w:pPr>
        <w:spacing w:after="0"/>
        <w:jc w:val="right"/>
        <w:rPr>
          <w:rFonts w:ascii="Times New Roman" w:hAnsi="Times New Roman" w:cs="Times New Roman"/>
          <w:vanish/>
          <w:sz w:val="24"/>
          <w:szCs w:val="24"/>
          <w:specVanish/>
        </w:rPr>
      </w:pPr>
    </w:p>
    <w:p w:rsidR="00975054" w:rsidRDefault="00975054" w:rsidP="00975054">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p>
    <w:p w:rsidR="00975054" w:rsidRDefault="00975054" w:rsidP="009750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Перечень </w:t>
      </w:r>
    </w:p>
    <w:p w:rsidR="00975054" w:rsidRPr="002D79E1" w:rsidRDefault="00975054" w:rsidP="00975054">
      <w:pPr>
        <w:spacing w:after="0" w:line="240" w:lineRule="auto"/>
        <w:jc w:val="center"/>
        <w:rPr>
          <w:rFonts w:ascii="Times New Roman" w:hAnsi="Times New Roman" w:cs="Times New Roman"/>
          <w:b/>
          <w:sz w:val="24"/>
          <w:szCs w:val="24"/>
        </w:rPr>
      </w:pPr>
      <w:r>
        <w:rPr>
          <w:rFonts w:ascii="Times New Roman" w:hAnsi="Times New Roman" w:cs="Times New Roman"/>
          <w:bCs/>
          <w:sz w:val="24"/>
          <w:szCs w:val="24"/>
        </w:rPr>
        <w:t>реализуемого имущества</w:t>
      </w:r>
    </w:p>
    <w:p w:rsidR="00975054" w:rsidRPr="002D79E1" w:rsidRDefault="00975054" w:rsidP="00975054">
      <w:pPr>
        <w:spacing w:after="0" w:line="240" w:lineRule="auto"/>
        <w:jc w:val="center"/>
        <w:rPr>
          <w:rFonts w:ascii="Times New Roman" w:hAnsi="Times New Roman" w:cs="Times New Roman"/>
          <w:b/>
          <w:sz w:val="24"/>
          <w:szCs w:val="24"/>
        </w:rPr>
      </w:pPr>
    </w:p>
    <w:p w:rsidR="00975054" w:rsidRPr="002D79E1" w:rsidRDefault="00975054" w:rsidP="00975054">
      <w:pPr>
        <w:spacing w:after="0"/>
        <w:ind w:left="567"/>
        <w:jc w:val="both"/>
        <w:rPr>
          <w:rFonts w:ascii="Times New Roman" w:hAnsi="Times New Roman" w:cs="Times New Roman"/>
          <w:color w:val="000000"/>
          <w:sz w:val="24"/>
          <w:szCs w:val="24"/>
        </w:rPr>
      </w:pPr>
      <w:r w:rsidRPr="002D79E1">
        <w:rPr>
          <w:rFonts w:ascii="Times New Roman" w:hAnsi="Times New Roman" w:cs="Times New Roman"/>
          <w:color w:val="000000"/>
          <w:sz w:val="24"/>
          <w:szCs w:val="24"/>
        </w:rPr>
        <w:tab/>
        <w:t>ТОО «Казахтуркмунай».</w:t>
      </w:r>
    </w:p>
    <w:p w:rsidR="00975054" w:rsidRPr="002D79E1" w:rsidRDefault="00975054" w:rsidP="00975054">
      <w:pPr>
        <w:spacing w:after="0"/>
        <w:ind w:left="567"/>
        <w:jc w:val="both"/>
        <w:rPr>
          <w:rFonts w:ascii="Times New Roman" w:hAnsi="Times New Roman" w:cs="Times New Roman"/>
          <w:color w:val="000000"/>
          <w:sz w:val="24"/>
          <w:szCs w:val="24"/>
        </w:rPr>
      </w:pPr>
      <w:r w:rsidRPr="002D79E1">
        <w:rPr>
          <w:rFonts w:ascii="Times New Roman" w:hAnsi="Times New Roman" w:cs="Times New Roman"/>
          <w:color w:val="000000"/>
          <w:sz w:val="24"/>
          <w:szCs w:val="24"/>
        </w:rPr>
        <w:tab/>
        <w:t>Производственный объект:</w:t>
      </w:r>
      <w:r w:rsidRPr="002D79E1">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 xml:space="preserve">ЦДНГ № </w:t>
      </w:r>
    </w:p>
    <w:p w:rsidR="00975054" w:rsidRDefault="00975054" w:rsidP="00975054">
      <w:pPr>
        <w:spacing w:after="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ab/>
        <w:t>Дата составления</w:t>
      </w:r>
      <w:r w:rsidRPr="002D79E1">
        <w:rPr>
          <w:rFonts w:ascii="Times New Roman" w:hAnsi="Times New Roman" w:cs="Times New Roman"/>
          <w:color w:val="000000"/>
          <w:sz w:val="24"/>
          <w:szCs w:val="24"/>
        </w:rPr>
        <w:t>:</w:t>
      </w:r>
      <w:r w:rsidRPr="002D79E1">
        <w:rPr>
          <w:rFonts w:ascii="Times New Roman" w:hAnsi="Times New Roman" w:cs="Times New Roman"/>
          <w:color w:val="000000"/>
          <w:sz w:val="24"/>
          <w:szCs w:val="24"/>
        </w:rPr>
        <w:tab/>
        <w:t xml:space="preserve"> </w:t>
      </w:r>
      <w:r w:rsidRPr="005E285C">
        <w:rPr>
          <w:rFonts w:ascii="Times New Roman" w:hAnsi="Times New Roman" w:cs="Times New Roman"/>
          <w:color w:val="000000"/>
          <w:sz w:val="24"/>
          <w:szCs w:val="24"/>
        </w:rPr>
        <w:t>_</w:t>
      </w:r>
      <w:r>
        <w:rPr>
          <w:rFonts w:ascii="Times New Roman" w:hAnsi="Times New Roman" w:cs="Times New Roman"/>
          <w:color w:val="000000"/>
          <w:sz w:val="24"/>
          <w:szCs w:val="24"/>
        </w:rPr>
        <w:t>_________</w:t>
      </w:r>
      <w:r w:rsidRPr="005E285C">
        <w:rPr>
          <w:rFonts w:ascii="Times New Roman" w:hAnsi="Times New Roman" w:cs="Times New Roman"/>
          <w:color w:val="FFFFFF" w:themeColor="background1"/>
          <w:sz w:val="24"/>
          <w:szCs w:val="24"/>
        </w:rPr>
        <w:t>____________________________________________</w:t>
      </w:r>
    </w:p>
    <w:p w:rsidR="00975054" w:rsidRPr="002D79E1" w:rsidRDefault="00975054" w:rsidP="00975054">
      <w:pPr>
        <w:spacing w:after="0"/>
        <w:ind w:left="709" w:hanging="142"/>
        <w:jc w:val="both"/>
        <w:rPr>
          <w:rFonts w:ascii="Times New Roman" w:hAnsi="Times New Roman" w:cs="Times New Roman"/>
          <w:color w:val="000000"/>
          <w:sz w:val="24"/>
          <w:szCs w:val="24"/>
        </w:rPr>
      </w:pPr>
      <w:r w:rsidRPr="00FF7D64">
        <w:rPr>
          <w:rFonts w:ascii="Times New Roman" w:hAnsi="Times New Roman" w:cs="Times New Roman"/>
          <w:color w:val="000000"/>
          <w:sz w:val="24"/>
          <w:szCs w:val="24"/>
        </w:rPr>
        <w:tab/>
      </w:r>
    </w:p>
    <w:p w:rsidR="00975054" w:rsidRDefault="00975054" w:rsidP="00975054">
      <w:pPr>
        <w:spacing w:after="0"/>
        <w:jc w:val="both"/>
        <w:rPr>
          <w:rStyle w:val="FontStyle119"/>
          <w:sz w:val="24"/>
          <w:szCs w:val="24"/>
        </w:rPr>
      </w:pPr>
      <w:r w:rsidRPr="002D79E1">
        <w:rPr>
          <w:rFonts w:ascii="Times New Roman" w:hAnsi="Times New Roman" w:cs="Times New Roman"/>
          <w:sz w:val="24"/>
          <w:szCs w:val="24"/>
        </w:rPr>
        <w:tab/>
      </w:r>
      <w:r>
        <w:rPr>
          <w:rStyle w:val="FontStyle119"/>
          <w:sz w:val="24"/>
          <w:szCs w:val="24"/>
        </w:rPr>
        <w:t xml:space="preserve"> </w:t>
      </w:r>
    </w:p>
    <w:tbl>
      <w:tblPr>
        <w:tblStyle w:val="a9"/>
        <w:tblW w:w="9227" w:type="dxa"/>
        <w:tblInd w:w="979" w:type="dxa"/>
        <w:tblLayout w:type="fixed"/>
        <w:tblLook w:val="04A0" w:firstRow="1" w:lastRow="0" w:firstColumn="1" w:lastColumn="0" w:noHBand="0" w:noVBand="1"/>
      </w:tblPr>
      <w:tblGrid>
        <w:gridCol w:w="444"/>
        <w:gridCol w:w="2855"/>
        <w:gridCol w:w="2059"/>
        <w:gridCol w:w="1487"/>
        <w:gridCol w:w="1191"/>
        <w:gridCol w:w="1191"/>
      </w:tblGrid>
      <w:tr w:rsidR="00975054" w:rsidRPr="00037BDC" w:rsidTr="006A0981">
        <w:trPr>
          <w:trHeight w:val="677"/>
        </w:trPr>
        <w:tc>
          <w:tcPr>
            <w:tcW w:w="444" w:type="dxa"/>
            <w:vAlign w:val="center"/>
          </w:tcPr>
          <w:p w:rsidR="00975054" w:rsidRPr="00037BDC" w:rsidRDefault="00975054" w:rsidP="006A0981">
            <w:pPr>
              <w:pStyle w:val="af0"/>
              <w:jc w:val="center"/>
              <w:rPr>
                <w:rFonts w:ascii="Times New Roman" w:hAnsi="Times New Roman"/>
                <w:b/>
                <w:sz w:val="16"/>
                <w:szCs w:val="16"/>
              </w:rPr>
            </w:pPr>
            <w:r w:rsidRPr="00037BDC">
              <w:rPr>
                <w:rFonts w:ascii="Times New Roman" w:hAnsi="Times New Roman"/>
                <w:b/>
                <w:sz w:val="16"/>
                <w:szCs w:val="16"/>
              </w:rPr>
              <w:t>№</w:t>
            </w:r>
          </w:p>
          <w:p w:rsidR="00975054" w:rsidRPr="00037BDC" w:rsidRDefault="00975054" w:rsidP="006A0981">
            <w:pPr>
              <w:pStyle w:val="af0"/>
              <w:jc w:val="center"/>
              <w:rPr>
                <w:rFonts w:ascii="Times New Roman" w:hAnsi="Times New Roman"/>
                <w:b/>
                <w:sz w:val="16"/>
                <w:szCs w:val="16"/>
              </w:rPr>
            </w:pPr>
            <w:r w:rsidRPr="00037BDC">
              <w:rPr>
                <w:rFonts w:ascii="Times New Roman" w:hAnsi="Times New Roman"/>
                <w:b/>
                <w:sz w:val="16"/>
                <w:szCs w:val="16"/>
              </w:rPr>
              <w:t>№</w:t>
            </w:r>
          </w:p>
        </w:tc>
        <w:tc>
          <w:tcPr>
            <w:tcW w:w="2855" w:type="dxa"/>
            <w:vAlign w:val="center"/>
          </w:tcPr>
          <w:p w:rsidR="00975054" w:rsidRPr="00DE7757" w:rsidRDefault="00975054" w:rsidP="006A0981">
            <w:pPr>
              <w:pStyle w:val="af0"/>
              <w:jc w:val="center"/>
              <w:rPr>
                <w:rFonts w:ascii="Times New Roman" w:hAnsi="Times New Roman"/>
                <w:b/>
              </w:rPr>
            </w:pPr>
            <w:r w:rsidRPr="00DE7757">
              <w:rPr>
                <w:rFonts w:ascii="Times New Roman" w:hAnsi="Times New Roman"/>
                <w:b/>
              </w:rPr>
              <w:t>Наименование</w:t>
            </w:r>
          </w:p>
        </w:tc>
        <w:tc>
          <w:tcPr>
            <w:tcW w:w="2059" w:type="dxa"/>
            <w:vAlign w:val="center"/>
          </w:tcPr>
          <w:p w:rsidR="00975054" w:rsidRPr="00DE7757" w:rsidRDefault="00975054" w:rsidP="006A0981">
            <w:pPr>
              <w:pStyle w:val="af0"/>
              <w:jc w:val="center"/>
              <w:rPr>
                <w:rFonts w:ascii="Times New Roman" w:hAnsi="Times New Roman"/>
                <w:b/>
              </w:rPr>
            </w:pPr>
            <w:r w:rsidRPr="00DE7757">
              <w:rPr>
                <w:rFonts w:ascii="Times New Roman" w:hAnsi="Times New Roman"/>
                <w:b/>
                <w:bCs/>
              </w:rPr>
              <w:t>Описание</w:t>
            </w:r>
          </w:p>
        </w:tc>
        <w:tc>
          <w:tcPr>
            <w:tcW w:w="1487" w:type="dxa"/>
          </w:tcPr>
          <w:p w:rsidR="00975054" w:rsidRPr="00DE7757" w:rsidRDefault="00975054" w:rsidP="006A0981">
            <w:pPr>
              <w:pStyle w:val="af0"/>
              <w:jc w:val="center"/>
              <w:rPr>
                <w:rFonts w:ascii="Times New Roman" w:hAnsi="Times New Roman"/>
                <w:b/>
                <w:bCs/>
              </w:rPr>
            </w:pPr>
            <w:r w:rsidRPr="00DE7757">
              <w:rPr>
                <w:rFonts w:ascii="Times New Roman" w:hAnsi="Times New Roman"/>
                <w:b/>
                <w:bCs/>
              </w:rPr>
              <w:t>Единица измерения</w:t>
            </w:r>
          </w:p>
        </w:tc>
        <w:tc>
          <w:tcPr>
            <w:tcW w:w="1191" w:type="dxa"/>
            <w:vAlign w:val="center"/>
          </w:tcPr>
          <w:p w:rsidR="00975054" w:rsidRPr="00DE7757" w:rsidRDefault="00975054" w:rsidP="006A0981">
            <w:pPr>
              <w:pStyle w:val="af0"/>
              <w:jc w:val="center"/>
              <w:rPr>
                <w:rFonts w:ascii="Times New Roman" w:hAnsi="Times New Roman"/>
                <w:b/>
                <w:bCs/>
              </w:rPr>
            </w:pPr>
            <w:r w:rsidRPr="00DE7757">
              <w:rPr>
                <w:rFonts w:ascii="Times New Roman" w:hAnsi="Times New Roman"/>
                <w:b/>
                <w:bCs/>
              </w:rPr>
              <w:t>Объем, тонна</w:t>
            </w:r>
          </w:p>
        </w:tc>
        <w:tc>
          <w:tcPr>
            <w:tcW w:w="1191" w:type="dxa"/>
          </w:tcPr>
          <w:p w:rsidR="00975054" w:rsidRPr="00853360" w:rsidRDefault="00975054" w:rsidP="006A0981">
            <w:pPr>
              <w:pStyle w:val="af0"/>
              <w:jc w:val="center"/>
              <w:rPr>
                <w:rFonts w:ascii="Times New Roman" w:hAnsi="Times New Roman"/>
                <w:b/>
                <w:bCs/>
              </w:rPr>
            </w:pPr>
            <w:r>
              <w:rPr>
                <w:rFonts w:ascii="Times New Roman" w:hAnsi="Times New Roman"/>
                <w:b/>
                <w:bCs/>
              </w:rPr>
              <w:t>Сумма, тенге, без НДС</w:t>
            </w:r>
          </w:p>
        </w:tc>
      </w:tr>
      <w:tr w:rsidR="00975054" w:rsidRPr="00037BDC" w:rsidTr="006A0981">
        <w:trPr>
          <w:trHeight w:val="530"/>
        </w:trPr>
        <w:tc>
          <w:tcPr>
            <w:tcW w:w="444" w:type="dxa"/>
          </w:tcPr>
          <w:p w:rsidR="00975054" w:rsidRPr="00037BDC" w:rsidRDefault="00975054" w:rsidP="006A0981">
            <w:pPr>
              <w:pStyle w:val="af"/>
              <w:spacing w:before="120"/>
              <w:ind w:left="0"/>
              <w:jc w:val="center"/>
              <w:rPr>
                <w:rFonts w:cs="Times New Roman"/>
                <w:sz w:val="20"/>
              </w:rPr>
            </w:pPr>
            <w:r>
              <w:rPr>
                <w:rFonts w:cs="Times New Roman"/>
                <w:sz w:val="20"/>
              </w:rPr>
              <w:t>1</w:t>
            </w:r>
          </w:p>
        </w:tc>
        <w:tc>
          <w:tcPr>
            <w:tcW w:w="2855" w:type="dxa"/>
            <w:vAlign w:val="center"/>
          </w:tcPr>
          <w:p w:rsidR="00975054" w:rsidRPr="00EC3B97" w:rsidRDefault="00975054" w:rsidP="006A0981">
            <w:pPr>
              <w:pStyle w:val="af0"/>
              <w:rPr>
                <w:rFonts w:ascii="Times New Roman" w:hAnsi="Times New Roman"/>
              </w:rPr>
            </w:pPr>
          </w:p>
        </w:tc>
        <w:tc>
          <w:tcPr>
            <w:tcW w:w="2059" w:type="dxa"/>
          </w:tcPr>
          <w:p w:rsidR="00975054" w:rsidRPr="00EC3B97" w:rsidRDefault="00975054" w:rsidP="006A0981">
            <w:pPr>
              <w:pStyle w:val="af0"/>
              <w:rPr>
                <w:rFonts w:ascii="Times New Roman" w:hAnsi="Times New Roman"/>
              </w:rPr>
            </w:pPr>
          </w:p>
        </w:tc>
        <w:tc>
          <w:tcPr>
            <w:tcW w:w="1487" w:type="dxa"/>
          </w:tcPr>
          <w:p w:rsidR="00975054" w:rsidRPr="00C405B2" w:rsidRDefault="00975054" w:rsidP="006A0981">
            <w:pPr>
              <w:tabs>
                <w:tab w:val="left" w:pos="0"/>
              </w:tabs>
              <w:contextualSpacing/>
              <w:jc w:val="center"/>
              <w:rPr>
                <w:rFonts w:ascii="Times New Roman" w:hAnsi="Times New Roman" w:cs="Times New Roman"/>
                <w:sz w:val="20"/>
              </w:rPr>
            </w:pPr>
          </w:p>
        </w:tc>
        <w:tc>
          <w:tcPr>
            <w:tcW w:w="1191" w:type="dxa"/>
            <w:vAlign w:val="center"/>
          </w:tcPr>
          <w:p w:rsidR="00975054" w:rsidRPr="00EC3B97" w:rsidRDefault="00975054" w:rsidP="006A0981">
            <w:pPr>
              <w:pStyle w:val="af0"/>
              <w:jc w:val="right"/>
              <w:rPr>
                <w:rFonts w:ascii="Times New Roman" w:hAnsi="Times New Roman"/>
              </w:rPr>
            </w:pPr>
          </w:p>
        </w:tc>
        <w:tc>
          <w:tcPr>
            <w:tcW w:w="1191" w:type="dxa"/>
          </w:tcPr>
          <w:p w:rsidR="00975054" w:rsidRPr="00EC3B97" w:rsidRDefault="00975054" w:rsidP="006A0981">
            <w:pPr>
              <w:pStyle w:val="af0"/>
              <w:jc w:val="right"/>
              <w:rPr>
                <w:rFonts w:ascii="Times New Roman" w:hAnsi="Times New Roman"/>
              </w:rPr>
            </w:pPr>
          </w:p>
        </w:tc>
      </w:tr>
      <w:tr w:rsidR="00975054" w:rsidRPr="00037BDC" w:rsidTr="006A0981">
        <w:trPr>
          <w:trHeight w:val="515"/>
        </w:trPr>
        <w:tc>
          <w:tcPr>
            <w:tcW w:w="444" w:type="dxa"/>
          </w:tcPr>
          <w:p w:rsidR="00975054" w:rsidRPr="00037BDC" w:rsidRDefault="00975054" w:rsidP="006A0981">
            <w:pPr>
              <w:pStyle w:val="af"/>
              <w:spacing w:before="120"/>
              <w:ind w:left="0"/>
              <w:jc w:val="center"/>
              <w:rPr>
                <w:rFonts w:cs="Times New Roman"/>
                <w:sz w:val="20"/>
              </w:rPr>
            </w:pPr>
            <w:r>
              <w:rPr>
                <w:rFonts w:cs="Times New Roman"/>
                <w:sz w:val="20"/>
              </w:rPr>
              <w:t>2</w:t>
            </w:r>
          </w:p>
        </w:tc>
        <w:tc>
          <w:tcPr>
            <w:tcW w:w="2855" w:type="dxa"/>
            <w:vAlign w:val="center"/>
          </w:tcPr>
          <w:p w:rsidR="00975054" w:rsidRPr="00EC3B97" w:rsidRDefault="00975054" w:rsidP="006A0981">
            <w:pPr>
              <w:pStyle w:val="af0"/>
              <w:rPr>
                <w:rFonts w:ascii="Times New Roman" w:hAnsi="Times New Roman"/>
              </w:rPr>
            </w:pPr>
          </w:p>
        </w:tc>
        <w:tc>
          <w:tcPr>
            <w:tcW w:w="2059" w:type="dxa"/>
          </w:tcPr>
          <w:p w:rsidR="00975054" w:rsidRPr="00EC3B97" w:rsidRDefault="00975054" w:rsidP="006A0981">
            <w:pPr>
              <w:pStyle w:val="af0"/>
              <w:rPr>
                <w:rFonts w:ascii="Times New Roman" w:hAnsi="Times New Roman"/>
              </w:rPr>
            </w:pPr>
          </w:p>
        </w:tc>
        <w:tc>
          <w:tcPr>
            <w:tcW w:w="1487" w:type="dxa"/>
          </w:tcPr>
          <w:p w:rsidR="00975054" w:rsidRPr="00C405B2" w:rsidRDefault="00975054" w:rsidP="006A0981">
            <w:pPr>
              <w:tabs>
                <w:tab w:val="left" w:pos="0"/>
              </w:tabs>
              <w:contextualSpacing/>
              <w:jc w:val="center"/>
              <w:rPr>
                <w:rFonts w:ascii="Times New Roman" w:hAnsi="Times New Roman" w:cs="Times New Roman"/>
                <w:sz w:val="20"/>
              </w:rPr>
            </w:pPr>
          </w:p>
        </w:tc>
        <w:tc>
          <w:tcPr>
            <w:tcW w:w="1191" w:type="dxa"/>
            <w:vAlign w:val="center"/>
          </w:tcPr>
          <w:p w:rsidR="00975054" w:rsidRPr="00EC3B97" w:rsidRDefault="00975054" w:rsidP="006A0981">
            <w:pPr>
              <w:pStyle w:val="af0"/>
              <w:jc w:val="right"/>
              <w:rPr>
                <w:rFonts w:ascii="Times New Roman" w:hAnsi="Times New Roman"/>
              </w:rPr>
            </w:pPr>
          </w:p>
        </w:tc>
        <w:tc>
          <w:tcPr>
            <w:tcW w:w="1191" w:type="dxa"/>
          </w:tcPr>
          <w:p w:rsidR="00975054" w:rsidRPr="00EC3B97" w:rsidRDefault="00975054" w:rsidP="006A0981">
            <w:pPr>
              <w:pStyle w:val="af0"/>
              <w:jc w:val="right"/>
              <w:rPr>
                <w:rFonts w:ascii="Times New Roman" w:hAnsi="Times New Roman"/>
              </w:rPr>
            </w:pPr>
          </w:p>
        </w:tc>
      </w:tr>
      <w:tr w:rsidR="00975054" w:rsidRPr="00037BDC" w:rsidTr="006A0981">
        <w:trPr>
          <w:trHeight w:val="530"/>
        </w:trPr>
        <w:tc>
          <w:tcPr>
            <w:tcW w:w="444" w:type="dxa"/>
          </w:tcPr>
          <w:p w:rsidR="00975054" w:rsidRPr="00037BDC" w:rsidRDefault="00975054" w:rsidP="006A0981">
            <w:pPr>
              <w:pStyle w:val="af"/>
              <w:spacing w:before="120"/>
              <w:ind w:left="0"/>
              <w:jc w:val="center"/>
              <w:rPr>
                <w:rFonts w:cs="Times New Roman"/>
                <w:sz w:val="20"/>
              </w:rPr>
            </w:pPr>
            <w:r>
              <w:rPr>
                <w:rFonts w:cs="Times New Roman"/>
                <w:sz w:val="20"/>
              </w:rPr>
              <w:t>3</w:t>
            </w:r>
          </w:p>
        </w:tc>
        <w:tc>
          <w:tcPr>
            <w:tcW w:w="2855" w:type="dxa"/>
            <w:vAlign w:val="center"/>
          </w:tcPr>
          <w:p w:rsidR="00975054" w:rsidRPr="00EC3B97" w:rsidRDefault="00975054" w:rsidP="006A0981">
            <w:pPr>
              <w:pStyle w:val="af0"/>
              <w:rPr>
                <w:rFonts w:ascii="Times New Roman" w:hAnsi="Times New Roman"/>
              </w:rPr>
            </w:pPr>
          </w:p>
        </w:tc>
        <w:tc>
          <w:tcPr>
            <w:tcW w:w="2059" w:type="dxa"/>
          </w:tcPr>
          <w:p w:rsidR="00975054" w:rsidRPr="00EC3B97" w:rsidRDefault="00975054" w:rsidP="006A0981">
            <w:pPr>
              <w:pStyle w:val="af0"/>
              <w:rPr>
                <w:rFonts w:ascii="Times New Roman" w:hAnsi="Times New Roman"/>
              </w:rPr>
            </w:pPr>
          </w:p>
        </w:tc>
        <w:tc>
          <w:tcPr>
            <w:tcW w:w="1487" w:type="dxa"/>
          </w:tcPr>
          <w:p w:rsidR="00975054" w:rsidRPr="00C405B2" w:rsidRDefault="00975054" w:rsidP="006A0981">
            <w:pPr>
              <w:tabs>
                <w:tab w:val="left" w:pos="0"/>
              </w:tabs>
              <w:contextualSpacing/>
              <w:jc w:val="center"/>
              <w:rPr>
                <w:rFonts w:ascii="Times New Roman" w:hAnsi="Times New Roman" w:cs="Times New Roman"/>
                <w:sz w:val="20"/>
              </w:rPr>
            </w:pPr>
          </w:p>
        </w:tc>
        <w:tc>
          <w:tcPr>
            <w:tcW w:w="1191" w:type="dxa"/>
            <w:vAlign w:val="center"/>
          </w:tcPr>
          <w:p w:rsidR="00975054" w:rsidRPr="00EC3B97" w:rsidRDefault="00975054" w:rsidP="006A0981">
            <w:pPr>
              <w:pStyle w:val="af0"/>
              <w:jc w:val="right"/>
              <w:rPr>
                <w:rFonts w:ascii="Times New Roman" w:hAnsi="Times New Roman"/>
              </w:rPr>
            </w:pPr>
          </w:p>
        </w:tc>
        <w:tc>
          <w:tcPr>
            <w:tcW w:w="1191" w:type="dxa"/>
          </w:tcPr>
          <w:p w:rsidR="00975054" w:rsidRPr="00EC3B97" w:rsidRDefault="00975054" w:rsidP="006A0981">
            <w:pPr>
              <w:pStyle w:val="af0"/>
              <w:jc w:val="right"/>
              <w:rPr>
                <w:rFonts w:ascii="Times New Roman" w:hAnsi="Times New Roman"/>
              </w:rPr>
            </w:pPr>
          </w:p>
        </w:tc>
      </w:tr>
      <w:tr w:rsidR="00975054" w:rsidRPr="00037BDC" w:rsidTr="006A0981">
        <w:trPr>
          <w:trHeight w:val="530"/>
        </w:trPr>
        <w:tc>
          <w:tcPr>
            <w:tcW w:w="444" w:type="dxa"/>
          </w:tcPr>
          <w:p w:rsidR="00975054" w:rsidRDefault="00975054" w:rsidP="006A0981">
            <w:pPr>
              <w:pStyle w:val="af"/>
              <w:spacing w:before="120"/>
              <w:ind w:left="0"/>
              <w:jc w:val="center"/>
              <w:rPr>
                <w:rFonts w:cs="Times New Roman"/>
                <w:sz w:val="20"/>
              </w:rPr>
            </w:pPr>
            <w:r>
              <w:rPr>
                <w:rFonts w:cs="Times New Roman"/>
                <w:sz w:val="20"/>
              </w:rPr>
              <w:t>4</w:t>
            </w:r>
          </w:p>
        </w:tc>
        <w:tc>
          <w:tcPr>
            <w:tcW w:w="2855" w:type="dxa"/>
            <w:vAlign w:val="center"/>
          </w:tcPr>
          <w:p w:rsidR="00975054" w:rsidRPr="00EC3B97" w:rsidRDefault="00975054" w:rsidP="006A0981">
            <w:pPr>
              <w:pStyle w:val="af0"/>
              <w:rPr>
                <w:rFonts w:ascii="Times New Roman" w:hAnsi="Times New Roman"/>
              </w:rPr>
            </w:pPr>
          </w:p>
        </w:tc>
        <w:tc>
          <w:tcPr>
            <w:tcW w:w="2059" w:type="dxa"/>
          </w:tcPr>
          <w:p w:rsidR="00975054" w:rsidRPr="00EC3B97" w:rsidRDefault="00975054" w:rsidP="006A0981">
            <w:pPr>
              <w:pStyle w:val="af0"/>
              <w:rPr>
                <w:rFonts w:ascii="Times New Roman" w:hAnsi="Times New Roman"/>
              </w:rPr>
            </w:pPr>
          </w:p>
        </w:tc>
        <w:tc>
          <w:tcPr>
            <w:tcW w:w="1487" w:type="dxa"/>
          </w:tcPr>
          <w:p w:rsidR="00975054" w:rsidRPr="00C405B2" w:rsidRDefault="00975054" w:rsidP="006A0981">
            <w:pPr>
              <w:tabs>
                <w:tab w:val="left" w:pos="0"/>
              </w:tabs>
              <w:contextualSpacing/>
              <w:jc w:val="center"/>
              <w:rPr>
                <w:rFonts w:ascii="Times New Roman" w:hAnsi="Times New Roman" w:cs="Times New Roman"/>
                <w:sz w:val="20"/>
              </w:rPr>
            </w:pPr>
          </w:p>
        </w:tc>
        <w:tc>
          <w:tcPr>
            <w:tcW w:w="1191" w:type="dxa"/>
            <w:vAlign w:val="center"/>
          </w:tcPr>
          <w:p w:rsidR="00975054" w:rsidRPr="00EC3B97" w:rsidRDefault="00975054" w:rsidP="006A0981">
            <w:pPr>
              <w:pStyle w:val="af0"/>
              <w:jc w:val="right"/>
              <w:rPr>
                <w:rFonts w:ascii="Times New Roman" w:hAnsi="Times New Roman"/>
              </w:rPr>
            </w:pPr>
          </w:p>
        </w:tc>
        <w:tc>
          <w:tcPr>
            <w:tcW w:w="1191" w:type="dxa"/>
          </w:tcPr>
          <w:p w:rsidR="00975054" w:rsidRPr="00EC3B97" w:rsidRDefault="00975054" w:rsidP="006A0981">
            <w:pPr>
              <w:pStyle w:val="af0"/>
              <w:jc w:val="right"/>
              <w:rPr>
                <w:rFonts w:ascii="Times New Roman" w:hAnsi="Times New Roman"/>
              </w:rPr>
            </w:pPr>
          </w:p>
        </w:tc>
      </w:tr>
      <w:tr w:rsidR="00975054" w:rsidRPr="00037BDC" w:rsidTr="006A0981">
        <w:trPr>
          <w:trHeight w:val="499"/>
        </w:trPr>
        <w:tc>
          <w:tcPr>
            <w:tcW w:w="5358" w:type="dxa"/>
            <w:gridSpan w:val="3"/>
          </w:tcPr>
          <w:p w:rsidR="00975054" w:rsidRDefault="00975054" w:rsidP="006A0981">
            <w:pPr>
              <w:pStyle w:val="af0"/>
              <w:jc w:val="right"/>
              <w:rPr>
                <w:rFonts w:ascii="Times New Roman" w:hAnsi="Times New Roman"/>
                <w:b/>
              </w:rPr>
            </w:pPr>
          </w:p>
          <w:p w:rsidR="00975054" w:rsidRPr="00037BDC" w:rsidRDefault="00975054" w:rsidP="006A0981">
            <w:pPr>
              <w:pStyle w:val="af0"/>
              <w:jc w:val="right"/>
              <w:rPr>
                <w:rFonts w:ascii="Times New Roman" w:hAnsi="Times New Roman"/>
                <w:b/>
              </w:rPr>
            </w:pPr>
            <w:r>
              <w:rPr>
                <w:rFonts w:ascii="Times New Roman" w:hAnsi="Times New Roman"/>
                <w:b/>
              </w:rPr>
              <w:t>ИТОГО:</w:t>
            </w:r>
          </w:p>
        </w:tc>
        <w:tc>
          <w:tcPr>
            <w:tcW w:w="3869" w:type="dxa"/>
            <w:gridSpan w:val="3"/>
          </w:tcPr>
          <w:p w:rsidR="00975054" w:rsidRPr="00C405B2" w:rsidRDefault="00975054" w:rsidP="006A0981">
            <w:pPr>
              <w:pStyle w:val="af0"/>
              <w:jc w:val="right"/>
              <w:rPr>
                <w:rFonts w:ascii="Times New Roman" w:hAnsi="Times New Roman"/>
                <w:b/>
              </w:rPr>
            </w:pPr>
          </w:p>
        </w:tc>
      </w:tr>
    </w:tbl>
    <w:p w:rsidR="00975054" w:rsidRDefault="00975054" w:rsidP="00975054">
      <w:pPr>
        <w:spacing w:after="0"/>
        <w:jc w:val="both"/>
        <w:rPr>
          <w:rStyle w:val="FontStyle119"/>
          <w:sz w:val="24"/>
          <w:szCs w:val="24"/>
        </w:rPr>
      </w:pPr>
    </w:p>
    <w:p w:rsidR="00975054" w:rsidRDefault="00975054" w:rsidP="00975054">
      <w:pPr>
        <w:spacing w:after="0"/>
        <w:jc w:val="right"/>
        <w:rPr>
          <w:rFonts w:ascii="Times New Roman" w:hAnsi="Times New Roman" w:cs="Times New Roman"/>
          <w:sz w:val="24"/>
          <w:szCs w:val="24"/>
        </w:rPr>
      </w:pPr>
    </w:p>
    <w:p w:rsidR="00975054" w:rsidRPr="00DE7757" w:rsidRDefault="00975054" w:rsidP="00975054">
      <w:pPr>
        <w:tabs>
          <w:tab w:val="left" w:pos="390"/>
          <w:tab w:val="left" w:pos="5529"/>
          <w:tab w:val="left" w:pos="6255"/>
          <w:tab w:val="left" w:pos="6345"/>
        </w:tabs>
        <w:spacing w:after="0"/>
        <w:jc w:val="center"/>
        <w:rPr>
          <w:rFonts w:ascii="Times New Roman" w:hAnsi="Times New Roman" w:cs="Times New Roman"/>
          <w:b/>
          <w:sz w:val="24"/>
          <w:szCs w:val="24"/>
        </w:rPr>
      </w:pPr>
      <w:r w:rsidRPr="00DE7757">
        <w:rPr>
          <w:rFonts w:ascii="Times New Roman" w:hAnsi="Times New Roman" w:cs="Times New Roman"/>
          <w:b/>
          <w:sz w:val="24"/>
          <w:szCs w:val="24"/>
        </w:rPr>
        <w:t>Передал</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Принял:</w:t>
      </w:r>
    </w:p>
    <w:p w:rsidR="00975054" w:rsidRDefault="00975054" w:rsidP="00975054">
      <w:pPr>
        <w:tabs>
          <w:tab w:val="left" w:pos="390"/>
        </w:tabs>
        <w:spacing w:after="0"/>
        <w:jc w:val="center"/>
        <w:rPr>
          <w:rFonts w:ascii="Times New Roman" w:hAnsi="Times New Roman" w:cs="Times New Roman"/>
          <w:sz w:val="24"/>
          <w:szCs w:val="24"/>
        </w:rPr>
      </w:pPr>
      <w:r>
        <w:rPr>
          <w:rFonts w:ascii="Times New Roman" w:hAnsi="Times New Roman" w:cs="Times New Roman"/>
          <w:sz w:val="24"/>
          <w:szCs w:val="24"/>
        </w:rPr>
        <w:t>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w:t>
      </w:r>
    </w:p>
    <w:p w:rsidR="00975054" w:rsidRDefault="00975054" w:rsidP="00975054">
      <w:pPr>
        <w:tabs>
          <w:tab w:val="left" w:pos="390"/>
        </w:tabs>
        <w:spacing w:after="0"/>
        <w:jc w:val="center"/>
        <w:rPr>
          <w:rFonts w:ascii="Times New Roman" w:hAnsi="Times New Roman" w:cs="Times New Roman"/>
          <w:sz w:val="24"/>
          <w:szCs w:val="24"/>
        </w:rPr>
      </w:pPr>
    </w:p>
    <w:p w:rsidR="00975054" w:rsidRDefault="00975054" w:rsidP="00975054">
      <w:pPr>
        <w:tabs>
          <w:tab w:val="left" w:pos="390"/>
        </w:tabs>
        <w:spacing w:after="0"/>
        <w:jc w:val="center"/>
        <w:rPr>
          <w:rFonts w:ascii="Times New Roman" w:hAnsi="Times New Roman" w:cs="Times New Roman"/>
          <w:sz w:val="24"/>
          <w:szCs w:val="24"/>
        </w:rPr>
      </w:pPr>
      <w:r>
        <w:rPr>
          <w:rFonts w:ascii="Times New Roman" w:hAnsi="Times New Roman" w:cs="Times New Roman"/>
          <w:sz w:val="24"/>
          <w:szCs w:val="24"/>
        </w:rPr>
        <w:t>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w:t>
      </w:r>
    </w:p>
    <w:p w:rsidR="00975054" w:rsidRDefault="00975054" w:rsidP="00975054">
      <w:pPr>
        <w:tabs>
          <w:tab w:val="left" w:pos="390"/>
        </w:tabs>
        <w:spacing w:after="0"/>
        <w:jc w:val="center"/>
        <w:rPr>
          <w:rFonts w:ascii="Times New Roman" w:hAnsi="Times New Roman" w:cs="Times New Roman"/>
          <w:sz w:val="24"/>
          <w:szCs w:val="24"/>
        </w:rPr>
      </w:pPr>
    </w:p>
    <w:p w:rsidR="00975054" w:rsidRDefault="00975054" w:rsidP="00975054">
      <w:pPr>
        <w:tabs>
          <w:tab w:val="left" w:pos="390"/>
        </w:tabs>
        <w:spacing w:after="0"/>
        <w:jc w:val="center"/>
        <w:rPr>
          <w:rFonts w:ascii="Times New Roman" w:hAnsi="Times New Roman" w:cs="Times New Roman"/>
          <w:sz w:val="24"/>
          <w:szCs w:val="24"/>
        </w:rPr>
      </w:pPr>
      <w:r>
        <w:rPr>
          <w:rFonts w:ascii="Times New Roman" w:hAnsi="Times New Roman" w:cs="Times New Roman"/>
          <w:sz w:val="24"/>
          <w:szCs w:val="24"/>
        </w:rPr>
        <w:t>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w:t>
      </w:r>
    </w:p>
    <w:p w:rsidR="00975054" w:rsidRDefault="00975054" w:rsidP="00975054">
      <w:pPr>
        <w:tabs>
          <w:tab w:val="left" w:pos="390"/>
        </w:tabs>
        <w:spacing w:after="0"/>
        <w:jc w:val="center"/>
        <w:rPr>
          <w:rFonts w:ascii="Times New Roman" w:hAnsi="Times New Roman" w:cs="Times New Roman"/>
          <w:sz w:val="24"/>
          <w:szCs w:val="24"/>
        </w:rPr>
      </w:pPr>
      <w:r>
        <w:rPr>
          <w:rFonts w:ascii="Times New Roman" w:hAnsi="Times New Roman" w:cs="Times New Roman"/>
          <w:sz w:val="24"/>
          <w:szCs w:val="24"/>
        </w:rPr>
        <w:t>(</w:t>
      </w:r>
      <w:r w:rsidRPr="00DE7757">
        <w:rPr>
          <w:rFonts w:ascii="Times New Roman" w:hAnsi="Times New Roman" w:cs="Times New Roman"/>
          <w:i/>
          <w:sz w:val="24"/>
          <w:szCs w:val="24"/>
        </w:rPr>
        <w:t>должность, подпись, Ф.И.О</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DE7757">
        <w:rPr>
          <w:rFonts w:ascii="Times New Roman" w:hAnsi="Times New Roman" w:cs="Times New Roman"/>
          <w:i/>
          <w:sz w:val="24"/>
          <w:szCs w:val="24"/>
        </w:rPr>
        <w:t>должность, подпись, Ф.И.О</w:t>
      </w:r>
      <w:r>
        <w:rPr>
          <w:rFonts w:ascii="Times New Roman" w:hAnsi="Times New Roman" w:cs="Times New Roman"/>
          <w:sz w:val="24"/>
          <w:szCs w:val="24"/>
        </w:rPr>
        <w:t>.)</w:t>
      </w:r>
    </w:p>
    <w:p w:rsidR="00975054" w:rsidRDefault="00975054" w:rsidP="00975054">
      <w:pPr>
        <w:tabs>
          <w:tab w:val="left" w:pos="390"/>
        </w:tabs>
        <w:spacing w:after="0"/>
        <w:jc w:val="center"/>
        <w:rPr>
          <w:rFonts w:ascii="Times New Roman" w:hAnsi="Times New Roman" w:cs="Times New Roman"/>
          <w:sz w:val="24"/>
          <w:szCs w:val="24"/>
        </w:rPr>
      </w:pPr>
    </w:p>
    <w:p w:rsidR="00975054" w:rsidRPr="0040592C" w:rsidRDefault="00975054" w:rsidP="00975054">
      <w:pPr>
        <w:tabs>
          <w:tab w:val="left" w:pos="390"/>
        </w:tabs>
        <w:spacing w:after="0"/>
        <w:rPr>
          <w:rFonts w:ascii="Times New Roman" w:hAnsi="Times New Roman" w:cs="Times New Roman"/>
          <w:sz w:val="28"/>
          <w:szCs w:val="28"/>
        </w:rPr>
      </w:pPr>
      <w:r w:rsidRPr="00DE7757">
        <w:rPr>
          <w:rFonts w:ascii="Times New Roman" w:hAnsi="Times New Roman" w:cs="Times New Roman"/>
          <w:i/>
          <w:sz w:val="24"/>
          <w:szCs w:val="24"/>
        </w:rPr>
        <w:t>м.п.</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м.п.</w:t>
      </w:r>
      <w:r w:rsidRPr="0040592C">
        <w:rPr>
          <w:rFonts w:ascii="Times New Roman" w:hAnsi="Times New Roman" w:cs="Times New Roman"/>
          <w:sz w:val="28"/>
          <w:szCs w:val="28"/>
        </w:rPr>
        <w:tab/>
      </w:r>
    </w:p>
    <w:p w:rsidR="00975054" w:rsidRDefault="00975054" w:rsidP="00975054">
      <w:pPr>
        <w:spacing w:after="0" w:line="240" w:lineRule="auto"/>
        <w:rPr>
          <w:rFonts w:ascii="Times New Roman" w:hAnsi="Times New Roman" w:cs="Times New Roman"/>
          <w:sz w:val="28"/>
          <w:szCs w:val="28"/>
        </w:rPr>
      </w:pPr>
    </w:p>
    <w:p w:rsidR="00975054" w:rsidRDefault="00975054" w:rsidP="00975054">
      <w:pPr>
        <w:spacing w:after="0" w:line="240" w:lineRule="auto"/>
        <w:rPr>
          <w:rFonts w:ascii="Times New Roman" w:hAnsi="Times New Roman" w:cs="Times New Roman"/>
          <w:sz w:val="28"/>
          <w:szCs w:val="28"/>
        </w:rPr>
      </w:pPr>
    </w:p>
    <w:p w:rsidR="00975054" w:rsidRDefault="00975054" w:rsidP="00975054">
      <w:pPr>
        <w:spacing w:after="0" w:line="240" w:lineRule="auto"/>
        <w:rPr>
          <w:rFonts w:ascii="Times New Roman" w:hAnsi="Times New Roman" w:cs="Times New Roman"/>
          <w:sz w:val="28"/>
          <w:szCs w:val="28"/>
        </w:rPr>
      </w:pPr>
    </w:p>
    <w:p w:rsidR="00975054" w:rsidRPr="00D630EC" w:rsidRDefault="00975054" w:rsidP="00975054">
      <w:pPr>
        <w:rPr>
          <w:rFonts w:ascii="Times New Roman" w:eastAsia="Times New Roman" w:hAnsi="Times New Roman" w:cs="Times New Roman"/>
          <w:sz w:val="20"/>
          <w:szCs w:val="20"/>
        </w:rPr>
      </w:pPr>
    </w:p>
    <w:tbl>
      <w:tblPr>
        <w:tblW w:w="1017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5403"/>
      </w:tblGrid>
      <w:tr w:rsidR="00975054" w:rsidRPr="00D630EC" w:rsidTr="006A0981">
        <w:tc>
          <w:tcPr>
            <w:tcW w:w="4769" w:type="dxa"/>
            <w:shd w:val="clear" w:color="auto" w:fill="auto"/>
            <w:vAlign w:val="center"/>
          </w:tcPr>
          <w:p w:rsidR="00975054" w:rsidRPr="00D630EC" w:rsidRDefault="00975054" w:rsidP="006A0981">
            <w:pPr>
              <w:autoSpaceDE w:val="0"/>
              <w:autoSpaceDN w:val="0"/>
              <w:adjustRightInd w:val="0"/>
              <w:spacing w:after="0" w:line="240" w:lineRule="auto"/>
              <w:ind w:right="-568"/>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Продавец</w:t>
            </w:r>
          </w:p>
          <w:p w:rsidR="00975054" w:rsidRPr="00D630EC" w:rsidRDefault="00975054" w:rsidP="006A0981">
            <w:pPr>
              <w:autoSpaceDE w:val="0"/>
              <w:autoSpaceDN w:val="0"/>
              <w:adjustRightInd w:val="0"/>
              <w:spacing w:after="0" w:line="240" w:lineRule="auto"/>
              <w:ind w:right="-568"/>
              <w:jc w:val="center"/>
              <w:rPr>
                <w:rFonts w:ascii="Times New Roman" w:eastAsia="Times New Roman" w:hAnsi="Times New Roman" w:cs="Times New Roman"/>
                <w:lang w:eastAsia="ru-RU"/>
              </w:rPr>
            </w:pPr>
            <w:r w:rsidRPr="00D630EC">
              <w:rPr>
                <w:rFonts w:ascii="Times New Roman" w:eastAsia="Times New Roman" w:hAnsi="Times New Roman" w:cs="Times New Roman"/>
                <w:lang w:eastAsia="ru-RU"/>
              </w:rPr>
              <w:t>__________________</w:t>
            </w:r>
          </w:p>
          <w:p w:rsidR="00975054" w:rsidRPr="00D630EC" w:rsidRDefault="00975054" w:rsidP="006A0981">
            <w:pPr>
              <w:autoSpaceDE w:val="0"/>
              <w:autoSpaceDN w:val="0"/>
              <w:adjustRightInd w:val="0"/>
              <w:spacing w:after="0" w:line="240" w:lineRule="auto"/>
              <w:ind w:right="-568"/>
              <w:jc w:val="center"/>
              <w:rPr>
                <w:rFonts w:ascii="Times New Roman" w:eastAsia="Times New Roman" w:hAnsi="Times New Roman" w:cs="Times New Roman"/>
                <w:lang w:eastAsia="ru-RU"/>
              </w:rPr>
            </w:pPr>
            <w:r w:rsidRPr="00D630EC">
              <w:rPr>
                <w:rFonts w:ascii="Times New Roman" w:eastAsia="Times New Roman" w:hAnsi="Times New Roman" w:cs="Times New Roman"/>
                <w:lang w:eastAsia="ru-RU"/>
              </w:rPr>
              <w:t>Исаев Т.М.</w:t>
            </w:r>
          </w:p>
          <w:p w:rsidR="00975054" w:rsidRPr="00D630EC" w:rsidRDefault="00975054" w:rsidP="006A0981">
            <w:pPr>
              <w:autoSpaceDE w:val="0"/>
              <w:autoSpaceDN w:val="0"/>
              <w:adjustRightInd w:val="0"/>
              <w:spacing w:after="0" w:line="240" w:lineRule="auto"/>
              <w:ind w:right="-568"/>
              <w:jc w:val="center"/>
              <w:rPr>
                <w:rFonts w:ascii="Times New Roman" w:eastAsia="Times New Roman" w:hAnsi="Times New Roman" w:cs="Times New Roman"/>
                <w:lang w:eastAsia="ru-RU"/>
              </w:rPr>
            </w:pPr>
            <w:r w:rsidRPr="00D630EC">
              <w:rPr>
                <w:rFonts w:ascii="Times New Roman" w:eastAsia="Times New Roman" w:hAnsi="Times New Roman" w:cs="Times New Roman"/>
                <w:lang w:eastAsia="ru-RU"/>
              </w:rPr>
              <w:t xml:space="preserve">Генеральный директор </w:t>
            </w:r>
          </w:p>
          <w:p w:rsidR="00975054" w:rsidRPr="00D630EC" w:rsidRDefault="00975054" w:rsidP="006A0981">
            <w:pPr>
              <w:autoSpaceDE w:val="0"/>
              <w:autoSpaceDN w:val="0"/>
              <w:adjustRightInd w:val="0"/>
              <w:spacing w:after="0" w:line="240" w:lineRule="auto"/>
              <w:ind w:right="-568"/>
              <w:jc w:val="center"/>
              <w:rPr>
                <w:rFonts w:ascii="Times New Roman" w:eastAsia="Times New Roman" w:hAnsi="Times New Roman" w:cs="Times New Roman"/>
                <w:lang w:eastAsia="ru-RU"/>
              </w:rPr>
            </w:pPr>
            <w:r w:rsidRPr="00D630EC">
              <w:rPr>
                <w:rFonts w:ascii="Times New Roman" w:eastAsia="Times New Roman" w:hAnsi="Times New Roman" w:cs="Times New Roman"/>
                <w:lang w:eastAsia="ru-RU"/>
              </w:rPr>
              <w:t>ТОО «Казахтуркмунай»</w:t>
            </w:r>
          </w:p>
        </w:tc>
        <w:tc>
          <w:tcPr>
            <w:tcW w:w="5403" w:type="dxa"/>
            <w:shd w:val="clear" w:color="auto" w:fill="auto"/>
            <w:vAlign w:val="center"/>
          </w:tcPr>
          <w:p w:rsidR="00975054" w:rsidRPr="00D630EC" w:rsidRDefault="00975054" w:rsidP="006A0981">
            <w:pPr>
              <w:spacing w:after="0" w:line="240" w:lineRule="auto"/>
              <w:ind w:left="283" w:right="-568"/>
              <w:rPr>
                <w:rFonts w:ascii="Times New Roman" w:eastAsia="Times New Roman" w:hAnsi="Times New Roman" w:cs="Times New Roman"/>
                <w:b/>
                <w:lang w:eastAsia="ru-RU"/>
              </w:rPr>
            </w:pPr>
            <w:r w:rsidRPr="00D630EC">
              <w:rPr>
                <w:rFonts w:ascii="Times New Roman" w:eastAsia="Times New Roman" w:hAnsi="Times New Roman" w:cs="Times New Roman"/>
                <w:b/>
                <w:lang w:val="kk-KZ" w:eastAsia="ru-RU"/>
              </w:rPr>
              <w:t xml:space="preserve">                                  </w:t>
            </w:r>
            <w:r>
              <w:rPr>
                <w:rFonts w:ascii="Times New Roman" w:eastAsia="Times New Roman" w:hAnsi="Times New Roman" w:cs="Times New Roman"/>
                <w:b/>
                <w:lang w:eastAsia="ru-RU"/>
              </w:rPr>
              <w:t>Покупатель</w:t>
            </w:r>
          </w:p>
          <w:p w:rsidR="00975054" w:rsidRPr="00D630EC" w:rsidRDefault="00975054" w:rsidP="006A0981">
            <w:pPr>
              <w:spacing w:after="0" w:line="240" w:lineRule="auto"/>
              <w:ind w:left="283" w:right="-568"/>
              <w:rPr>
                <w:rFonts w:ascii="Times New Roman" w:eastAsia="Times New Roman" w:hAnsi="Times New Roman" w:cs="Times New Roman"/>
                <w:lang w:eastAsia="ru-RU"/>
              </w:rPr>
            </w:pPr>
            <w:r w:rsidRPr="00D630EC">
              <w:rPr>
                <w:rFonts w:ascii="Times New Roman" w:eastAsia="Times New Roman" w:hAnsi="Times New Roman" w:cs="Times New Roman"/>
                <w:lang w:val="kk-KZ" w:eastAsia="ru-RU"/>
              </w:rPr>
              <w:t xml:space="preserve">                              ___</w:t>
            </w:r>
            <w:r w:rsidRPr="00D630EC">
              <w:rPr>
                <w:rFonts w:ascii="Times New Roman" w:eastAsia="Times New Roman" w:hAnsi="Times New Roman" w:cs="Times New Roman"/>
                <w:lang w:eastAsia="ru-RU"/>
              </w:rPr>
              <w:t xml:space="preserve">______________      </w:t>
            </w:r>
          </w:p>
          <w:p w:rsidR="00975054" w:rsidRPr="00D630EC" w:rsidRDefault="00975054" w:rsidP="006A0981">
            <w:pPr>
              <w:spacing w:after="0" w:line="240" w:lineRule="auto"/>
              <w:ind w:left="34"/>
              <w:rPr>
                <w:rFonts w:ascii="Times New Roman" w:eastAsia="Times New Roman" w:hAnsi="Times New Roman" w:cs="Times New Roman"/>
                <w:lang w:val="kk-KZ" w:eastAsia="ru-RU"/>
              </w:rPr>
            </w:pPr>
            <w:r w:rsidRPr="00D630EC">
              <w:rPr>
                <w:rFonts w:ascii="Times New Roman" w:eastAsia="Times New Roman" w:hAnsi="Times New Roman" w:cs="Times New Roman"/>
                <w:lang w:val="kk-KZ" w:eastAsia="ru-RU"/>
              </w:rPr>
              <w:t xml:space="preserve"> </w:t>
            </w:r>
          </w:p>
        </w:tc>
      </w:tr>
    </w:tbl>
    <w:p w:rsidR="00975054" w:rsidRDefault="00975054" w:rsidP="00975054">
      <w:pPr>
        <w:spacing w:after="0" w:line="240" w:lineRule="auto"/>
        <w:rPr>
          <w:rFonts w:ascii="Times New Roman" w:hAnsi="Times New Roman" w:cs="Times New Roman"/>
          <w:sz w:val="28"/>
          <w:szCs w:val="28"/>
        </w:rPr>
      </w:pPr>
    </w:p>
    <w:p w:rsidR="00975054" w:rsidRDefault="00975054" w:rsidP="00975054">
      <w:pPr>
        <w:spacing w:after="0"/>
        <w:jc w:val="right"/>
        <w:rPr>
          <w:rFonts w:ascii="Times New Roman" w:hAnsi="Times New Roman" w:cs="Times New Roman"/>
          <w:sz w:val="24"/>
          <w:szCs w:val="24"/>
        </w:rPr>
      </w:pPr>
    </w:p>
    <w:p w:rsidR="00975054" w:rsidRDefault="00975054" w:rsidP="00975054">
      <w:pPr>
        <w:spacing w:after="0"/>
        <w:jc w:val="right"/>
        <w:rPr>
          <w:rFonts w:ascii="Times New Roman" w:hAnsi="Times New Roman" w:cs="Times New Roman"/>
          <w:sz w:val="24"/>
          <w:szCs w:val="24"/>
        </w:rPr>
      </w:pPr>
    </w:p>
    <w:p w:rsidR="00621434" w:rsidRDefault="00621434" w:rsidP="00975054">
      <w:pPr>
        <w:spacing w:after="0"/>
        <w:jc w:val="right"/>
        <w:rPr>
          <w:rFonts w:ascii="Times New Roman" w:hAnsi="Times New Roman" w:cs="Times New Roman"/>
          <w:sz w:val="24"/>
          <w:szCs w:val="24"/>
        </w:rPr>
      </w:pPr>
    </w:p>
    <w:p w:rsidR="00975054" w:rsidRDefault="00975054" w:rsidP="00975054">
      <w:pPr>
        <w:spacing w:after="0"/>
        <w:jc w:val="right"/>
        <w:rPr>
          <w:rFonts w:ascii="Times New Roman" w:hAnsi="Times New Roman" w:cs="Times New Roman"/>
          <w:sz w:val="24"/>
          <w:szCs w:val="24"/>
        </w:rPr>
      </w:pPr>
    </w:p>
    <w:p w:rsidR="00975054" w:rsidRDefault="00975054" w:rsidP="00975054">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53821">
        <w:rPr>
          <w:rFonts w:ascii="Times New Roman" w:hAnsi="Times New Roman" w:cs="Times New Roman"/>
          <w:sz w:val="24"/>
          <w:szCs w:val="24"/>
        </w:rPr>
        <w:t>Приложение №</w:t>
      </w:r>
      <w:r>
        <w:rPr>
          <w:rFonts w:ascii="Times New Roman" w:hAnsi="Times New Roman" w:cs="Times New Roman"/>
          <w:sz w:val="24"/>
          <w:szCs w:val="24"/>
        </w:rPr>
        <w:t xml:space="preserve">2 </w:t>
      </w:r>
    </w:p>
    <w:p w:rsidR="00975054" w:rsidRDefault="00975054" w:rsidP="00975054">
      <w:pPr>
        <w:spacing w:after="0"/>
        <w:jc w:val="center"/>
        <w:rPr>
          <w:rFonts w:ascii="Times New Roman" w:hAnsi="Times New Roman" w:cs="Times New Roman"/>
          <w:sz w:val="24"/>
          <w:szCs w:val="24"/>
        </w:rPr>
      </w:pPr>
      <w:r>
        <w:rPr>
          <w:rFonts w:ascii="Times New Roman" w:hAnsi="Times New Roman" w:cs="Times New Roman"/>
          <w:sz w:val="24"/>
          <w:szCs w:val="24"/>
        </w:rPr>
        <w:t xml:space="preserve">                                                                                                                 к Д</w:t>
      </w:r>
      <w:r w:rsidRPr="00C53821">
        <w:rPr>
          <w:rFonts w:ascii="Times New Roman" w:hAnsi="Times New Roman" w:cs="Times New Roman"/>
          <w:sz w:val="24"/>
          <w:szCs w:val="24"/>
        </w:rPr>
        <w:t xml:space="preserve">оговору </w:t>
      </w:r>
      <w:r>
        <w:rPr>
          <w:rFonts w:ascii="Times New Roman" w:hAnsi="Times New Roman" w:cs="Times New Roman"/>
          <w:sz w:val="24"/>
          <w:szCs w:val="24"/>
        </w:rPr>
        <w:t>реализации ТМЗ</w:t>
      </w:r>
    </w:p>
    <w:p w:rsidR="00975054" w:rsidRDefault="00975054" w:rsidP="00975054">
      <w:pPr>
        <w:spacing w:after="0"/>
        <w:jc w:val="right"/>
        <w:rPr>
          <w:rFonts w:ascii="Times New Roman" w:hAnsi="Times New Roman" w:cs="Times New Roman"/>
          <w:sz w:val="24"/>
          <w:szCs w:val="24"/>
        </w:rPr>
      </w:pPr>
      <w:r w:rsidRPr="00C53821">
        <w:rPr>
          <w:rFonts w:ascii="Times New Roman" w:hAnsi="Times New Roman" w:cs="Times New Roman"/>
          <w:sz w:val="24"/>
          <w:szCs w:val="24"/>
        </w:rPr>
        <w:t>№</w:t>
      </w:r>
      <w:r>
        <w:rPr>
          <w:rFonts w:ascii="Times New Roman" w:hAnsi="Times New Roman" w:cs="Times New Roman"/>
          <w:sz w:val="24"/>
          <w:szCs w:val="24"/>
        </w:rPr>
        <w:t>_____</w:t>
      </w:r>
      <w:r w:rsidRPr="00C53821">
        <w:rPr>
          <w:rFonts w:ascii="Times New Roman" w:hAnsi="Times New Roman" w:cs="Times New Roman"/>
          <w:sz w:val="24"/>
          <w:szCs w:val="24"/>
        </w:rPr>
        <w:t xml:space="preserve"> от</w:t>
      </w:r>
      <w:r>
        <w:rPr>
          <w:rFonts w:ascii="Times New Roman" w:hAnsi="Times New Roman" w:cs="Times New Roman"/>
          <w:sz w:val="24"/>
          <w:szCs w:val="24"/>
        </w:rPr>
        <w:t xml:space="preserve"> «____» _________202_ г.</w:t>
      </w:r>
      <w:r w:rsidRPr="00C53821">
        <w:rPr>
          <w:rFonts w:ascii="Times New Roman" w:hAnsi="Times New Roman" w:cs="Times New Roman"/>
          <w:sz w:val="24"/>
          <w:szCs w:val="24"/>
        </w:rPr>
        <w:t xml:space="preserve"> </w:t>
      </w:r>
    </w:p>
    <w:p w:rsidR="00975054" w:rsidRDefault="00975054" w:rsidP="00975054">
      <w:pPr>
        <w:spacing w:after="0"/>
        <w:jc w:val="right"/>
        <w:rPr>
          <w:rFonts w:ascii="Times New Roman" w:hAnsi="Times New Roman" w:cs="Times New Roman"/>
          <w:sz w:val="24"/>
          <w:szCs w:val="24"/>
        </w:rPr>
      </w:pPr>
    </w:p>
    <w:p w:rsidR="00975054" w:rsidRDefault="00975054" w:rsidP="00975054">
      <w:pPr>
        <w:spacing w:after="0"/>
        <w:jc w:val="right"/>
        <w:rPr>
          <w:rFonts w:ascii="Times New Roman" w:hAnsi="Times New Roman" w:cs="Times New Roman"/>
          <w:sz w:val="24"/>
          <w:szCs w:val="24"/>
        </w:rPr>
      </w:pPr>
    </w:p>
    <w:p w:rsidR="00975054" w:rsidRDefault="00975054" w:rsidP="009750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Акт приема-передачи </w:t>
      </w:r>
    </w:p>
    <w:p w:rsidR="00975054" w:rsidRPr="002D79E1" w:rsidRDefault="00975054" w:rsidP="00975054">
      <w:pPr>
        <w:spacing w:after="0" w:line="240" w:lineRule="auto"/>
        <w:jc w:val="center"/>
        <w:rPr>
          <w:rFonts w:ascii="Times New Roman" w:hAnsi="Times New Roman" w:cs="Times New Roman"/>
          <w:b/>
          <w:sz w:val="24"/>
          <w:szCs w:val="24"/>
        </w:rPr>
      </w:pPr>
      <w:r>
        <w:rPr>
          <w:rFonts w:ascii="Times New Roman" w:hAnsi="Times New Roman" w:cs="Times New Roman"/>
          <w:bCs/>
          <w:sz w:val="24"/>
          <w:szCs w:val="24"/>
        </w:rPr>
        <w:t>товарно-материальных запасов</w:t>
      </w:r>
      <w:r w:rsidRPr="002D79E1">
        <w:rPr>
          <w:rFonts w:ascii="Times New Roman" w:hAnsi="Times New Roman" w:cs="Times New Roman"/>
          <w:noProof/>
          <w:sz w:val="24"/>
          <w:szCs w:val="24"/>
        </w:rPr>
        <w:t xml:space="preserve"> в ТОО «Казахтуркмунай»</w:t>
      </w:r>
    </w:p>
    <w:p w:rsidR="00975054" w:rsidRPr="002D79E1" w:rsidRDefault="00975054" w:rsidP="00975054">
      <w:pPr>
        <w:spacing w:after="0" w:line="240" w:lineRule="auto"/>
        <w:jc w:val="center"/>
        <w:rPr>
          <w:rFonts w:ascii="Times New Roman" w:hAnsi="Times New Roman" w:cs="Times New Roman"/>
          <w:b/>
          <w:sz w:val="24"/>
          <w:szCs w:val="24"/>
        </w:rPr>
      </w:pPr>
    </w:p>
    <w:p w:rsidR="00975054" w:rsidRPr="002D79E1" w:rsidRDefault="00975054" w:rsidP="00975054">
      <w:pPr>
        <w:spacing w:after="0"/>
        <w:ind w:left="567"/>
        <w:jc w:val="both"/>
        <w:rPr>
          <w:rFonts w:ascii="Times New Roman" w:hAnsi="Times New Roman" w:cs="Times New Roman"/>
          <w:color w:val="000000"/>
          <w:sz w:val="24"/>
          <w:szCs w:val="24"/>
        </w:rPr>
      </w:pPr>
      <w:r w:rsidRPr="002D79E1">
        <w:rPr>
          <w:rFonts w:ascii="Times New Roman" w:hAnsi="Times New Roman" w:cs="Times New Roman"/>
          <w:color w:val="000000"/>
          <w:sz w:val="24"/>
          <w:szCs w:val="24"/>
        </w:rPr>
        <w:tab/>
        <w:t>ТОО «Казахтуркмунай».</w:t>
      </w:r>
    </w:p>
    <w:p w:rsidR="00975054" w:rsidRPr="002D79E1" w:rsidRDefault="00975054" w:rsidP="00975054">
      <w:pPr>
        <w:spacing w:after="0"/>
        <w:ind w:left="567"/>
        <w:jc w:val="both"/>
        <w:rPr>
          <w:rFonts w:ascii="Times New Roman" w:hAnsi="Times New Roman" w:cs="Times New Roman"/>
          <w:color w:val="000000"/>
          <w:sz w:val="24"/>
          <w:szCs w:val="24"/>
        </w:rPr>
      </w:pPr>
      <w:r w:rsidRPr="002D79E1">
        <w:rPr>
          <w:rFonts w:ascii="Times New Roman" w:hAnsi="Times New Roman" w:cs="Times New Roman"/>
          <w:color w:val="000000"/>
          <w:sz w:val="24"/>
          <w:szCs w:val="24"/>
        </w:rPr>
        <w:tab/>
        <w:t>Производственный объект:</w:t>
      </w:r>
      <w:r w:rsidRPr="002D79E1">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 xml:space="preserve">ЦДНГ № </w:t>
      </w:r>
    </w:p>
    <w:p w:rsidR="00975054" w:rsidRDefault="00975054" w:rsidP="00975054">
      <w:pPr>
        <w:spacing w:after="0"/>
        <w:ind w:left="567"/>
        <w:jc w:val="both"/>
        <w:rPr>
          <w:rFonts w:ascii="Times New Roman" w:hAnsi="Times New Roman" w:cs="Times New Roman"/>
          <w:color w:val="000000"/>
          <w:sz w:val="24"/>
          <w:szCs w:val="24"/>
        </w:rPr>
      </w:pPr>
      <w:r w:rsidRPr="002D79E1">
        <w:rPr>
          <w:rFonts w:ascii="Times New Roman" w:hAnsi="Times New Roman" w:cs="Times New Roman"/>
          <w:color w:val="000000"/>
          <w:sz w:val="24"/>
          <w:szCs w:val="24"/>
        </w:rPr>
        <w:tab/>
        <w:t>Дата составления акта:</w:t>
      </w:r>
      <w:r w:rsidRPr="002D79E1">
        <w:rPr>
          <w:rFonts w:ascii="Times New Roman" w:hAnsi="Times New Roman" w:cs="Times New Roman"/>
          <w:color w:val="000000"/>
          <w:sz w:val="24"/>
          <w:szCs w:val="24"/>
        </w:rPr>
        <w:tab/>
        <w:t xml:space="preserve"> </w:t>
      </w:r>
      <w:r w:rsidRPr="005E285C">
        <w:rPr>
          <w:rFonts w:ascii="Times New Roman" w:hAnsi="Times New Roman" w:cs="Times New Roman"/>
          <w:color w:val="000000"/>
          <w:sz w:val="24"/>
          <w:szCs w:val="24"/>
        </w:rPr>
        <w:t>_</w:t>
      </w:r>
      <w:r>
        <w:rPr>
          <w:rFonts w:ascii="Times New Roman" w:hAnsi="Times New Roman" w:cs="Times New Roman"/>
          <w:color w:val="000000"/>
          <w:sz w:val="24"/>
          <w:szCs w:val="24"/>
        </w:rPr>
        <w:t>_________</w:t>
      </w:r>
      <w:r w:rsidRPr="005E285C">
        <w:rPr>
          <w:rFonts w:ascii="Times New Roman" w:hAnsi="Times New Roman" w:cs="Times New Roman"/>
          <w:color w:val="FFFFFF" w:themeColor="background1"/>
          <w:sz w:val="24"/>
          <w:szCs w:val="24"/>
        </w:rPr>
        <w:t>____________________________________________</w:t>
      </w:r>
    </w:p>
    <w:p w:rsidR="00975054" w:rsidRPr="00FF7D64" w:rsidRDefault="00975054" w:rsidP="00975054">
      <w:pPr>
        <w:spacing w:after="0"/>
        <w:ind w:left="709" w:hanging="142"/>
        <w:jc w:val="both"/>
        <w:rPr>
          <w:rFonts w:ascii="Times New Roman" w:hAnsi="Times New Roman" w:cs="Times New Roman"/>
          <w:color w:val="000000"/>
          <w:sz w:val="24"/>
          <w:szCs w:val="24"/>
        </w:rPr>
      </w:pPr>
      <w:r w:rsidRPr="00FF7D64">
        <w:rPr>
          <w:rFonts w:ascii="Times New Roman" w:hAnsi="Times New Roman" w:cs="Times New Roman"/>
          <w:color w:val="000000"/>
          <w:sz w:val="24"/>
          <w:szCs w:val="24"/>
        </w:rPr>
        <w:tab/>
        <w:t>Основание:</w:t>
      </w:r>
      <w:r w:rsidRPr="00FF7D64">
        <w:rPr>
          <w:rFonts w:ascii="Times New Roman" w:hAnsi="Times New Roman" w:cs="Times New Roman"/>
          <w:color w:val="000000"/>
          <w:sz w:val="24"/>
          <w:szCs w:val="24"/>
        </w:rPr>
        <w:tab/>
      </w:r>
      <w:r w:rsidRPr="00FF7D64">
        <w:rPr>
          <w:rFonts w:ascii="Times New Roman" w:hAnsi="Times New Roman" w:cs="Times New Roman"/>
          <w:color w:val="000000"/>
          <w:sz w:val="24"/>
          <w:szCs w:val="24"/>
        </w:rPr>
        <w:tab/>
      </w:r>
      <w:r w:rsidRPr="00FF7D64">
        <w:rPr>
          <w:rFonts w:ascii="Times New Roman" w:hAnsi="Times New Roman" w:cs="Times New Roman"/>
          <w:color w:val="000000"/>
          <w:sz w:val="24"/>
          <w:szCs w:val="24"/>
        </w:rPr>
        <w:tab/>
        <w:t xml:space="preserve"> </w:t>
      </w:r>
      <w:r w:rsidRPr="00FF7D64">
        <w:rPr>
          <w:rFonts w:ascii="Times New Roman" w:hAnsi="Times New Roman" w:cs="Times New Roman"/>
          <w:sz w:val="24"/>
          <w:szCs w:val="24"/>
        </w:rPr>
        <w:t xml:space="preserve">Договор </w:t>
      </w:r>
      <w:r>
        <w:rPr>
          <w:rFonts w:ascii="Times New Roman" w:hAnsi="Times New Roman" w:cs="Times New Roman"/>
          <w:sz w:val="24"/>
          <w:szCs w:val="24"/>
        </w:rPr>
        <w:t xml:space="preserve">реализации ТМЗ </w:t>
      </w:r>
      <w:r w:rsidRPr="00FF7D64">
        <w:rPr>
          <w:rFonts w:ascii="Times New Roman" w:hAnsi="Times New Roman" w:cs="Times New Roman"/>
          <w:sz w:val="24"/>
          <w:szCs w:val="24"/>
        </w:rPr>
        <w:t>№ </w:t>
      </w:r>
      <w:r>
        <w:rPr>
          <w:rFonts w:ascii="Times New Roman" w:hAnsi="Times New Roman" w:cs="Times New Roman"/>
          <w:sz w:val="24"/>
          <w:szCs w:val="24"/>
        </w:rPr>
        <w:t>____</w:t>
      </w:r>
      <w:r w:rsidRPr="00FF7D64">
        <w:rPr>
          <w:rFonts w:ascii="Times New Roman" w:hAnsi="Times New Roman" w:cs="Times New Roman"/>
          <w:sz w:val="24"/>
          <w:szCs w:val="24"/>
        </w:rPr>
        <w:t xml:space="preserve"> от </w:t>
      </w:r>
      <w:r>
        <w:rPr>
          <w:rFonts w:ascii="Times New Roman" w:hAnsi="Times New Roman" w:cs="Times New Roman"/>
          <w:sz w:val="24"/>
          <w:szCs w:val="24"/>
        </w:rPr>
        <w:t>______</w:t>
      </w:r>
      <w:r w:rsidRPr="00FF7D64">
        <w:rPr>
          <w:rFonts w:ascii="Times New Roman" w:hAnsi="Times New Roman" w:cs="Times New Roman"/>
          <w:sz w:val="24"/>
          <w:szCs w:val="24"/>
        </w:rPr>
        <w:t xml:space="preserve"> с</w:t>
      </w:r>
      <w:r>
        <w:rPr>
          <w:rFonts w:ascii="Times New Roman" w:hAnsi="Times New Roman" w:cs="Times New Roman"/>
          <w:sz w:val="24"/>
          <w:szCs w:val="24"/>
        </w:rPr>
        <w:t xml:space="preserve"> </w:t>
      </w:r>
      <w:r w:rsidRPr="00FF7D64">
        <w:rPr>
          <w:rFonts w:ascii="Times New Roman" w:hAnsi="Times New Roman" w:cs="Times New Roman"/>
          <w:sz w:val="24"/>
          <w:szCs w:val="24"/>
        </w:rPr>
        <w:tab/>
      </w:r>
      <w:r>
        <w:rPr>
          <w:rFonts w:ascii="Times New Roman" w:hAnsi="Times New Roman" w:cs="Times New Roman"/>
          <w:sz w:val="24"/>
          <w:szCs w:val="24"/>
        </w:rPr>
        <w:t>___</w:t>
      </w:r>
      <w:r w:rsidRPr="00FF7D64">
        <w:rPr>
          <w:rFonts w:ascii="Times New Roman" w:hAnsi="Times New Roman" w:cs="Times New Roman"/>
          <w:sz w:val="24"/>
          <w:szCs w:val="24"/>
        </w:rPr>
        <w:t xml:space="preserve"> «</w:t>
      </w:r>
      <w:r>
        <w:rPr>
          <w:rFonts w:ascii="Times New Roman" w:hAnsi="Times New Roman" w:cs="Times New Roman"/>
          <w:sz w:val="24"/>
          <w:szCs w:val="24"/>
        </w:rPr>
        <w:t>____</w:t>
      </w:r>
      <w:r w:rsidRPr="00FF7D64">
        <w:rPr>
          <w:rFonts w:ascii="Times New Roman" w:hAnsi="Times New Roman" w:cs="Times New Roman"/>
          <w:sz w:val="24"/>
          <w:szCs w:val="24"/>
        </w:rPr>
        <w:t>».</w:t>
      </w:r>
    </w:p>
    <w:p w:rsidR="00975054" w:rsidRDefault="00975054" w:rsidP="00975054">
      <w:pPr>
        <w:spacing w:after="0"/>
        <w:ind w:left="567"/>
        <w:jc w:val="both"/>
        <w:rPr>
          <w:rFonts w:ascii="Times New Roman" w:hAnsi="Times New Roman" w:cs="Times New Roman"/>
          <w:color w:val="000000"/>
          <w:sz w:val="24"/>
          <w:szCs w:val="24"/>
        </w:rPr>
      </w:pPr>
    </w:p>
    <w:p w:rsidR="00975054" w:rsidRPr="002D79E1" w:rsidRDefault="00975054" w:rsidP="00975054">
      <w:pPr>
        <w:spacing w:after="0"/>
        <w:ind w:left="567"/>
        <w:jc w:val="both"/>
        <w:rPr>
          <w:rFonts w:ascii="Times New Roman" w:hAnsi="Times New Roman" w:cs="Times New Roman"/>
          <w:color w:val="000000"/>
          <w:sz w:val="24"/>
          <w:szCs w:val="24"/>
        </w:rPr>
      </w:pPr>
    </w:p>
    <w:p w:rsidR="00975054" w:rsidRDefault="00975054" w:rsidP="00975054">
      <w:pPr>
        <w:spacing w:after="0"/>
        <w:jc w:val="both"/>
        <w:rPr>
          <w:rFonts w:ascii="Times New Roman" w:hAnsi="Times New Roman" w:cs="Times New Roman"/>
          <w:noProof/>
          <w:sz w:val="24"/>
          <w:szCs w:val="24"/>
        </w:rPr>
      </w:pPr>
      <w:r w:rsidRPr="002D79E1">
        <w:rPr>
          <w:rFonts w:ascii="Times New Roman" w:hAnsi="Times New Roman" w:cs="Times New Roman"/>
          <w:sz w:val="24"/>
          <w:szCs w:val="24"/>
        </w:rPr>
        <w:tab/>
        <w:t>Настоящий Акт приема-передачи составлен о</w:t>
      </w:r>
      <w:r w:rsidRPr="002D79E1">
        <w:rPr>
          <w:rFonts w:ascii="Times New Roman" w:hAnsi="Times New Roman" w:cs="Times New Roman"/>
          <w:color w:val="000000"/>
          <w:sz w:val="24"/>
          <w:szCs w:val="24"/>
        </w:rPr>
        <w:t xml:space="preserve"> том, что произведен прием</w:t>
      </w:r>
      <w:r>
        <w:rPr>
          <w:rFonts w:ascii="Times New Roman" w:hAnsi="Times New Roman" w:cs="Times New Roman"/>
          <w:sz w:val="24"/>
          <w:szCs w:val="24"/>
        </w:rPr>
        <w:t>-</w:t>
      </w:r>
      <w:r w:rsidRPr="002D79E1">
        <w:rPr>
          <w:rFonts w:ascii="Times New Roman" w:hAnsi="Times New Roman" w:cs="Times New Roman"/>
          <w:sz w:val="24"/>
          <w:szCs w:val="24"/>
        </w:rPr>
        <w:t>передача ТМ</w:t>
      </w:r>
      <w:r>
        <w:rPr>
          <w:rFonts w:ascii="Times New Roman" w:hAnsi="Times New Roman" w:cs="Times New Roman"/>
          <w:sz w:val="24"/>
          <w:szCs w:val="24"/>
        </w:rPr>
        <w:t>З</w:t>
      </w:r>
      <w:r w:rsidRPr="002D79E1">
        <w:rPr>
          <w:rFonts w:ascii="Times New Roman" w:hAnsi="Times New Roman" w:cs="Times New Roman"/>
          <w:sz w:val="24"/>
          <w:szCs w:val="24"/>
        </w:rPr>
        <w:t xml:space="preserve">, </w:t>
      </w:r>
      <w:r w:rsidRPr="002D79E1">
        <w:rPr>
          <w:rFonts w:ascii="Times New Roman" w:hAnsi="Times New Roman" w:cs="Times New Roman"/>
          <w:noProof/>
          <w:sz w:val="24"/>
          <w:szCs w:val="24"/>
        </w:rPr>
        <w:t xml:space="preserve"> </w:t>
      </w:r>
    </w:p>
    <w:p w:rsidR="00975054" w:rsidRDefault="00975054" w:rsidP="00975054">
      <w:pPr>
        <w:spacing w:after="0"/>
        <w:jc w:val="both"/>
        <w:rPr>
          <w:rStyle w:val="FontStyle119"/>
          <w:sz w:val="24"/>
          <w:szCs w:val="24"/>
        </w:rPr>
      </w:pPr>
      <w:r>
        <w:rPr>
          <w:rFonts w:ascii="Times New Roman" w:hAnsi="Times New Roman" w:cs="Times New Roman"/>
          <w:noProof/>
          <w:sz w:val="24"/>
          <w:szCs w:val="24"/>
        </w:rPr>
        <w:t xml:space="preserve">           </w:t>
      </w:r>
      <w:r w:rsidRPr="002D79E1">
        <w:rPr>
          <w:rStyle w:val="FontStyle119"/>
          <w:sz w:val="24"/>
          <w:szCs w:val="24"/>
        </w:rPr>
        <w:t xml:space="preserve"> а именно:</w:t>
      </w:r>
      <w:r>
        <w:rPr>
          <w:rStyle w:val="FontStyle119"/>
          <w:sz w:val="24"/>
          <w:szCs w:val="24"/>
        </w:rPr>
        <w:t xml:space="preserve"> </w:t>
      </w:r>
    </w:p>
    <w:tbl>
      <w:tblPr>
        <w:tblStyle w:val="a9"/>
        <w:tblW w:w="9227" w:type="dxa"/>
        <w:tblInd w:w="206" w:type="dxa"/>
        <w:tblLayout w:type="fixed"/>
        <w:tblLook w:val="04A0" w:firstRow="1" w:lastRow="0" w:firstColumn="1" w:lastColumn="0" w:noHBand="0" w:noVBand="1"/>
      </w:tblPr>
      <w:tblGrid>
        <w:gridCol w:w="444"/>
        <w:gridCol w:w="2855"/>
        <w:gridCol w:w="2059"/>
        <w:gridCol w:w="1487"/>
        <w:gridCol w:w="1191"/>
        <w:gridCol w:w="1191"/>
      </w:tblGrid>
      <w:tr w:rsidR="00975054" w:rsidRPr="00037BDC" w:rsidTr="006A0981">
        <w:trPr>
          <w:trHeight w:val="677"/>
        </w:trPr>
        <w:tc>
          <w:tcPr>
            <w:tcW w:w="444" w:type="dxa"/>
            <w:vAlign w:val="center"/>
          </w:tcPr>
          <w:p w:rsidR="00975054" w:rsidRPr="00037BDC" w:rsidRDefault="00975054" w:rsidP="006A0981">
            <w:pPr>
              <w:pStyle w:val="af0"/>
              <w:jc w:val="center"/>
              <w:rPr>
                <w:rFonts w:ascii="Times New Roman" w:hAnsi="Times New Roman"/>
                <w:b/>
                <w:sz w:val="16"/>
                <w:szCs w:val="16"/>
              </w:rPr>
            </w:pPr>
            <w:r w:rsidRPr="00037BDC">
              <w:rPr>
                <w:rFonts w:ascii="Times New Roman" w:hAnsi="Times New Roman"/>
                <w:b/>
                <w:sz w:val="16"/>
                <w:szCs w:val="16"/>
              </w:rPr>
              <w:t>№</w:t>
            </w:r>
          </w:p>
          <w:p w:rsidR="00975054" w:rsidRPr="00037BDC" w:rsidRDefault="00975054" w:rsidP="006A0981">
            <w:pPr>
              <w:pStyle w:val="af0"/>
              <w:jc w:val="center"/>
              <w:rPr>
                <w:rFonts w:ascii="Times New Roman" w:hAnsi="Times New Roman"/>
                <w:b/>
                <w:sz w:val="16"/>
                <w:szCs w:val="16"/>
              </w:rPr>
            </w:pPr>
            <w:r w:rsidRPr="00037BDC">
              <w:rPr>
                <w:rFonts w:ascii="Times New Roman" w:hAnsi="Times New Roman"/>
                <w:b/>
                <w:sz w:val="16"/>
                <w:szCs w:val="16"/>
              </w:rPr>
              <w:t>№</w:t>
            </w:r>
          </w:p>
        </w:tc>
        <w:tc>
          <w:tcPr>
            <w:tcW w:w="2855" w:type="dxa"/>
            <w:vAlign w:val="center"/>
          </w:tcPr>
          <w:p w:rsidR="00975054" w:rsidRPr="00DE7757" w:rsidRDefault="00975054" w:rsidP="006A0981">
            <w:pPr>
              <w:pStyle w:val="af0"/>
              <w:jc w:val="center"/>
              <w:rPr>
                <w:rFonts w:ascii="Times New Roman" w:hAnsi="Times New Roman"/>
                <w:b/>
              </w:rPr>
            </w:pPr>
            <w:r w:rsidRPr="00DE7757">
              <w:rPr>
                <w:rFonts w:ascii="Times New Roman" w:hAnsi="Times New Roman"/>
                <w:b/>
              </w:rPr>
              <w:t>Наименование</w:t>
            </w:r>
          </w:p>
        </w:tc>
        <w:tc>
          <w:tcPr>
            <w:tcW w:w="2059" w:type="dxa"/>
            <w:vAlign w:val="center"/>
          </w:tcPr>
          <w:p w:rsidR="00975054" w:rsidRPr="00DE7757" w:rsidRDefault="00975054" w:rsidP="006A0981">
            <w:pPr>
              <w:pStyle w:val="af0"/>
              <w:jc w:val="center"/>
              <w:rPr>
                <w:rFonts w:ascii="Times New Roman" w:hAnsi="Times New Roman"/>
                <w:b/>
              </w:rPr>
            </w:pPr>
            <w:r w:rsidRPr="00DE7757">
              <w:rPr>
                <w:rFonts w:ascii="Times New Roman" w:hAnsi="Times New Roman"/>
                <w:b/>
                <w:bCs/>
              </w:rPr>
              <w:t>Описание</w:t>
            </w:r>
          </w:p>
        </w:tc>
        <w:tc>
          <w:tcPr>
            <w:tcW w:w="1487" w:type="dxa"/>
          </w:tcPr>
          <w:p w:rsidR="00975054" w:rsidRPr="00DE7757" w:rsidRDefault="00975054" w:rsidP="006A0981">
            <w:pPr>
              <w:pStyle w:val="af0"/>
              <w:jc w:val="center"/>
              <w:rPr>
                <w:rFonts w:ascii="Times New Roman" w:hAnsi="Times New Roman"/>
                <w:b/>
                <w:bCs/>
              </w:rPr>
            </w:pPr>
            <w:r w:rsidRPr="00DE7757">
              <w:rPr>
                <w:rFonts w:ascii="Times New Roman" w:hAnsi="Times New Roman"/>
                <w:b/>
                <w:bCs/>
              </w:rPr>
              <w:t>Единица измерения</w:t>
            </w:r>
          </w:p>
        </w:tc>
        <w:tc>
          <w:tcPr>
            <w:tcW w:w="1191" w:type="dxa"/>
            <w:vAlign w:val="center"/>
          </w:tcPr>
          <w:p w:rsidR="00975054" w:rsidRPr="00DE7757" w:rsidRDefault="00975054" w:rsidP="006A0981">
            <w:pPr>
              <w:pStyle w:val="af0"/>
              <w:jc w:val="center"/>
              <w:rPr>
                <w:rFonts w:ascii="Times New Roman" w:hAnsi="Times New Roman"/>
                <w:b/>
                <w:bCs/>
              </w:rPr>
            </w:pPr>
            <w:r w:rsidRPr="00DE7757">
              <w:rPr>
                <w:rFonts w:ascii="Times New Roman" w:hAnsi="Times New Roman"/>
                <w:b/>
                <w:bCs/>
              </w:rPr>
              <w:t>Объем, тонна</w:t>
            </w:r>
          </w:p>
        </w:tc>
        <w:tc>
          <w:tcPr>
            <w:tcW w:w="1191" w:type="dxa"/>
          </w:tcPr>
          <w:p w:rsidR="00975054" w:rsidRPr="00853360" w:rsidRDefault="00975054" w:rsidP="006A0981">
            <w:pPr>
              <w:pStyle w:val="af0"/>
              <w:jc w:val="center"/>
              <w:rPr>
                <w:rFonts w:ascii="Times New Roman" w:hAnsi="Times New Roman"/>
                <w:b/>
                <w:bCs/>
              </w:rPr>
            </w:pPr>
            <w:r>
              <w:rPr>
                <w:rFonts w:ascii="Times New Roman" w:hAnsi="Times New Roman"/>
                <w:b/>
                <w:bCs/>
              </w:rPr>
              <w:t>Сумма, тенге, без НДС</w:t>
            </w:r>
          </w:p>
        </w:tc>
      </w:tr>
      <w:tr w:rsidR="00975054" w:rsidRPr="00037BDC" w:rsidTr="006A0981">
        <w:trPr>
          <w:trHeight w:val="530"/>
        </w:trPr>
        <w:tc>
          <w:tcPr>
            <w:tcW w:w="444" w:type="dxa"/>
          </w:tcPr>
          <w:p w:rsidR="00975054" w:rsidRPr="00037BDC" w:rsidRDefault="00975054" w:rsidP="006A0981">
            <w:pPr>
              <w:pStyle w:val="af"/>
              <w:spacing w:before="120"/>
              <w:ind w:left="0"/>
              <w:jc w:val="center"/>
              <w:rPr>
                <w:rFonts w:cs="Times New Roman"/>
                <w:sz w:val="20"/>
              </w:rPr>
            </w:pPr>
            <w:r>
              <w:rPr>
                <w:rFonts w:cs="Times New Roman"/>
                <w:sz w:val="20"/>
              </w:rPr>
              <w:t>1</w:t>
            </w:r>
          </w:p>
        </w:tc>
        <w:tc>
          <w:tcPr>
            <w:tcW w:w="2855" w:type="dxa"/>
            <w:vAlign w:val="center"/>
          </w:tcPr>
          <w:p w:rsidR="00975054" w:rsidRPr="00EC3B97" w:rsidRDefault="00975054" w:rsidP="006A0981">
            <w:pPr>
              <w:pStyle w:val="af0"/>
              <w:rPr>
                <w:rFonts w:ascii="Times New Roman" w:hAnsi="Times New Roman"/>
              </w:rPr>
            </w:pPr>
          </w:p>
        </w:tc>
        <w:tc>
          <w:tcPr>
            <w:tcW w:w="2059" w:type="dxa"/>
          </w:tcPr>
          <w:p w:rsidR="00975054" w:rsidRPr="00EC3B97" w:rsidRDefault="00975054" w:rsidP="006A0981">
            <w:pPr>
              <w:pStyle w:val="af0"/>
              <w:rPr>
                <w:rFonts w:ascii="Times New Roman" w:hAnsi="Times New Roman"/>
              </w:rPr>
            </w:pPr>
          </w:p>
        </w:tc>
        <w:tc>
          <w:tcPr>
            <w:tcW w:w="1487" w:type="dxa"/>
          </w:tcPr>
          <w:p w:rsidR="00975054" w:rsidRPr="00C405B2" w:rsidRDefault="00975054" w:rsidP="006A0981">
            <w:pPr>
              <w:tabs>
                <w:tab w:val="left" w:pos="0"/>
              </w:tabs>
              <w:contextualSpacing/>
              <w:jc w:val="center"/>
              <w:rPr>
                <w:rFonts w:ascii="Times New Roman" w:hAnsi="Times New Roman" w:cs="Times New Roman"/>
                <w:sz w:val="20"/>
              </w:rPr>
            </w:pPr>
          </w:p>
        </w:tc>
        <w:tc>
          <w:tcPr>
            <w:tcW w:w="1191" w:type="dxa"/>
            <w:vAlign w:val="center"/>
          </w:tcPr>
          <w:p w:rsidR="00975054" w:rsidRPr="00EC3B97" w:rsidRDefault="00975054" w:rsidP="006A0981">
            <w:pPr>
              <w:pStyle w:val="af0"/>
              <w:jc w:val="right"/>
              <w:rPr>
                <w:rFonts w:ascii="Times New Roman" w:hAnsi="Times New Roman"/>
              </w:rPr>
            </w:pPr>
          </w:p>
        </w:tc>
        <w:tc>
          <w:tcPr>
            <w:tcW w:w="1191" w:type="dxa"/>
          </w:tcPr>
          <w:p w:rsidR="00975054" w:rsidRPr="00EC3B97" w:rsidRDefault="00975054" w:rsidP="006A0981">
            <w:pPr>
              <w:pStyle w:val="af0"/>
              <w:jc w:val="right"/>
              <w:rPr>
                <w:rFonts w:ascii="Times New Roman" w:hAnsi="Times New Roman"/>
              </w:rPr>
            </w:pPr>
          </w:p>
        </w:tc>
      </w:tr>
      <w:tr w:rsidR="00975054" w:rsidRPr="00037BDC" w:rsidTr="006A0981">
        <w:trPr>
          <w:trHeight w:val="515"/>
        </w:trPr>
        <w:tc>
          <w:tcPr>
            <w:tcW w:w="444" w:type="dxa"/>
          </w:tcPr>
          <w:p w:rsidR="00975054" w:rsidRPr="00037BDC" w:rsidRDefault="00975054" w:rsidP="006A0981">
            <w:pPr>
              <w:pStyle w:val="af"/>
              <w:spacing w:before="120"/>
              <w:ind w:left="0"/>
              <w:jc w:val="center"/>
              <w:rPr>
                <w:rFonts w:cs="Times New Roman"/>
                <w:sz w:val="20"/>
              </w:rPr>
            </w:pPr>
            <w:r>
              <w:rPr>
                <w:rFonts w:cs="Times New Roman"/>
                <w:sz w:val="20"/>
              </w:rPr>
              <w:t>2</w:t>
            </w:r>
          </w:p>
        </w:tc>
        <w:tc>
          <w:tcPr>
            <w:tcW w:w="2855" w:type="dxa"/>
            <w:vAlign w:val="center"/>
          </w:tcPr>
          <w:p w:rsidR="00975054" w:rsidRPr="00EC3B97" w:rsidRDefault="00975054" w:rsidP="006A0981">
            <w:pPr>
              <w:pStyle w:val="af0"/>
              <w:rPr>
                <w:rFonts w:ascii="Times New Roman" w:hAnsi="Times New Roman"/>
              </w:rPr>
            </w:pPr>
          </w:p>
        </w:tc>
        <w:tc>
          <w:tcPr>
            <w:tcW w:w="2059" w:type="dxa"/>
          </w:tcPr>
          <w:p w:rsidR="00975054" w:rsidRPr="00EC3B97" w:rsidRDefault="00975054" w:rsidP="006A0981">
            <w:pPr>
              <w:pStyle w:val="af0"/>
              <w:rPr>
                <w:rFonts w:ascii="Times New Roman" w:hAnsi="Times New Roman"/>
              </w:rPr>
            </w:pPr>
          </w:p>
        </w:tc>
        <w:tc>
          <w:tcPr>
            <w:tcW w:w="1487" w:type="dxa"/>
          </w:tcPr>
          <w:p w:rsidR="00975054" w:rsidRPr="00C405B2" w:rsidRDefault="00975054" w:rsidP="006A0981">
            <w:pPr>
              <w:tabs>
                <w:tab w:val="left" w:pos="0"/>
              </w:tabs>
              <w:contextualSpacing/>
              <w:jc w:val="center"/>
              <w:rPr>
                <w:rFonts w:ascii="Times New Roman" w:hAnsi="Times New Roman" w:cs="Times New Roman"/>
                <w:sz w:val="20"/>
              </w:rPr>
            </w:pPr>
          </w:p>
        </w:tc>
        <w:tc>
          <w:tcPr>
            <w:tcW w:w="1191" w:type="dxa"/>
            <w:vAlign w:val="center"/>
          </w:tcPr>
          <w:p w:rsidR="00975054" w:rsidRPr="00EC3B97" w:rsidRDefault="00975054" w:rsidP="006A0981">
            <w:pPr>
              <w:pStyle w:val="af0"/>
              <w:jc w:val="right"/>
              <w:rPr>
                <w:rFonts w:ascii="Times New Roman" w:hAnsi="Times New Roman"/>
              </w:rPr>
            </w:pPr>
          </w:p>
        </w:tc>
        <w:tc>
          <w:tcPr>
            <w:tcW w:w="1191" w:type="dxa"/>
          </w:tcPr>
          <w:p w:rsidR="00975054" w:rsidRPr="00EC3B97" w:rsidRDefault="00975054" w:rsidP="006A0981">
            <w:pPr>
              <w:pStyle w:val="af0"/>
              <w:jc w:val="right"/>
              <w:rPr>
                <w:rFonts w:ascii="Times New Roman" w:hAnsi="Times New Roman"/>
              </w:rPr>
            </w:pPr>
          </w:p>
        </w:tc>
      </w:tr>
      <w:tr w:rsidR="00975054" w:rsidRPr="00037BDC" w:rsidTr="006A0981">
        <w:trPr>
          <w:trHeight w:val="530"/>
        </w:trPr>
        <w:tc>
          <w:tcPr>
            <w:tcW w:w="444" w:type="dxa"/>
          </w:tcPr>
          <w:p w:rsidR="00975054" w:rsidRPr="00037BDC" w:rsidRDefault="00975054" w:rsidP="006A0981">
            <w:pPr>
              <w:pStyle w:val="af"/>
              <w:spacing w:before="120"/>
              <w:ind w:left="0"/>
              <w:jc w:val="center"/>
              <w:rPr>
                <w:rFonts w:cs="Times New Roman"/>
                <w:sz w:val="20"/>
              </w:rPr>
            </w:pPr>
            <w:r>
              <w:rPr>
                <w:rFonts w:cs="Times New Roman"/>
                <w:sz w:val="20"/>
              </w:rPr>
              <w:t>3</w:t>
            </w:r>
          </w:p>
        </w:tc>
        <w:tc>
          <w:tcPr>
            <w:tcW w:w="2855" w:type="dxa"/>
            <w:vAlign w:val="center"/>
          </w:tcPr>
          <w:p w:rsidR="00975054" w:rsidRPr="00EC3B97" w:rsidRDefault="00975054" w:rsidP="006A0981">
            <w:pPr>
              <w:pStyle w:val="af0"/>
              <w:rPr>
                <w:rFonts w:ascii="Times New Roman" w:hAnsi="Times New Roman"/>
              </w:rPr>
            </w:pPr>
          </w:p>
        </w:tc>
        <w:tc>
          <w:tcPr>
            <w:tcW w:w="2059" w:type="dxa"/>
          </w:tcPr>
          <w:p w:rsidR="00975054" w:rsidRPr="00EC3B97" w:rsidRDefault="00975054" w:rsidP="006A0981">
            <w:pPr>
              <w:pStyle w:val="af0"/>
              <w:rPr>
                <w:rFonts w:ascii="Times New Roman" w:hAnsi="Times New Roman"/>
              </w:rPr>
            </w:pPr>
          </w:p>
        </w:tc>
        <w:tc>
          <w:tcPr>
            <w:tcW w:w="1487" w:type="dxa"/>
          </w:tcPr>
          <w:p w:rsidR="00975054" w:rsidRPr="00C405B2" w:rsidRDefault="00975054" w:rsidP="006A0981">
            <w:pPr>
              <w:tabs>
                <w:tab w:val="left" w:pos="0"/>
              </w:tabs>
              <w:contextualSpacing/>
              <w:jc w:val="center"/>
              <w:rPr>
                <w:rFonts w:ascii="Times New Roman" w:hAnsi="Times New Roman" w:cs="Times New Roman"/>
                <w:sz w:val="20"/>
              </w:rPr>
            </w:pPr>
          </w:p>
        </w:tc>
        <w:tc>
          <w:tcPr>
            <w:tcW w:w="1191" w:type="dxa"/>
            <w:vAlign w:val="center"/>
          </w:tcPr>
          <w:p w:rsidR="00975054" w:rsidRPr="00EC3B97" w:rsidRDefault="00975054" w:rsidP="006A0981">
            <w:pPr>
              <w:pStyle w:val="af0"/>
              <w:jc w:val="right"/>
              <w:rPr>
                <w:rFonts w:ascii="Times New Roman" w:hAnsi="Times New Roman"/>
              </w:rPr>
            </w:pPr>
          </w:p>
        </w:tc>
        <w:tc>
          <w:tcPr>
            <w:tcW w:w="1191" w:type="dxa"/>
          </w:tcPr>
          <w:p w:rsidR="00975054" w:rsidRPr="00EC3B97" w:rsidRDefault="00975054" w:rsidP="006A0981">
            <w:pPr>
              <w:pStyle w:val="af0"/>
              <w:jc w:val="right"/>
              <w:rPr>
                <w:rFonts w:ascii="Times New Roman" w:hAnsi="Times New Roman"/>
              </w:rPr>
            </w:pPr>
          </w:p>
        </w:tc>
      </w:tr>
      <w:tr w:rsidR="00975054" w:rsidRPr="00037BDC" w:rsidTr="006A0981">
        <w:trPr>
          <w:trHeight w:val="530"/>
        </w:trPr>
        <w:tc>
          <w:tcPr>
            <w:tcW w:w="444" w:type="dxa"/>
          </w:tcPr>
          <w:p w:rsidR="00975054" w:rsidRDefault="00975054" w:rsidP="006A0981">
            <w:pPr>
              <w:pStyle w:val="af"/>
              <w:spacing w:before="120"/>
              <w:ind w:left="0"/>
              <w:jc w:val="center"/>
              <w:rPr>
                <w:rFonts w:cs="Times New Roman"/>
                <w:sz w:val="20"/>
              </w:rPr>
            </w:pPr>
            <w:r>
              <w:rPr>
                <w:rFonts w:cs="Times New Roman"/>
                <w:sz w:val="20"/>
              </w:rPr>
              <w:t>4</w:t>
            </w:r>
          </w:p>
        </w:tc>
        <w:tc>
          <w:tcPr>
            <w:tcW w:w="2855" w:type="dxa"/>
            <w:vAlign w:val="center"/>
          </w:tcPr>
          <w:p w:rsidR="00975054" w:rsidRPr="00EC3B97" w:rsidRDefault="00975054" w:rsidP="006A0981">
            <w:pPr>
              <w:pStyle w:val="af0"/>
              <w:rPr>
                <w:rFonts w:ascii="Times New Roman" w:hAnsi="Times New Roman"/>
              </w:rPr>
            </w:pPr>
          </w:p>
        </w:tc>
        <w:tc>
          <w:tcPr>
            <w:tcW w:w="2059" w:type="dxa"/>
          </w:tcPr>
          <w:p w:rsidR="00975054" w:rsidRPr="00EC3B97" w:rsidRDefault="00975054" w:rsidP="006A0981">
            <w:pPr>
              <w:pStyle w:val="af0"/>
              <w:rPr>
                <w:rFonts w:ascii="Times New Roman" w:hAnsi="Times New Roman"/>
              </w:rPr>
            </w:pPr>
          </w:p>
        </w:tc>
        <w:tc>
          <w:tcPr>
            <w:tcW w:w="1487" w:type="dxa"/>
          </w:tcPr>
          <w:p w:rsidR="00975054" w:rsidRPr="00C405B2" w:rsidRDefault="00975054" w:rsidP="006A0981">
            <w:pPr>
              <w:tabs>
                <w:tab w:val="left" w:pos="0"/>
              </w:tabs>
              <w:contextualSpacing/>
              <w:jc w:val="center"/>
              <w:rPr>
                <w:rFonts w:ascii="Times New Roman" w:hAnsi="Times New Roman" w:cs="Times New Roman"/>
                <w:sz w:val="20"/>
              </w:rPr>
            </w:pPr>
          </w:p>
        </w:tc>
        <w:tc>
          <w:tcPr>
            <w:tcW w:w="1191" w:type="dxa"/>
            <w:vAlign w:val="center"/>
          </w:tcPr>
          <w:p w:rsidR="00975054" w:rsidRPr="00EC3B97" w:rsidRDefault="00975054" w:rsidP="006A0981">
            <w:pPr>
              <w:pStyle w:val="af0"/>
              <w:jc w:val="right"/>
              <w:rPr>
                <w:rFonts w:ascii="Times New Roman" w:hAnsi="Times New Roman"/>
              </w:rPr>
            </w:pPr>
          </w:p>
        </w:tc>
        <w:tc>
          <w:tcPr>
            <w:tcW w:w="1191" w:type="dxa"/>
          </w:tcPr>
          <w:p w:rsidR="00975054" w:rsidRPr="00EC3B97" w:rsidRDefault="00975054" w:rsidP="006A0981">
            <w:pPr>
              <w:pStyle w:val="af0"/>
              <w:jc w:val="right"/>
              <w:rPr>
                <w:rFonts w:ascii="Times New Roman" w:hAnsi="Times New Roman"/>
              </w:rPr>
            </w:pPr>
          </w:p>
        </w:tc>
      </w:tr>
      <w:tr w:rsidR="00975054" w:rsidRPr="00037BDC" w:rsidTr="006A0981">
        <w:trPr>
          <w:trHeight w:val="499"/>
        </w:trPr>
        <w:tc>
          <w:tcPr>
            <w:tcW w:w="5358" w:type="dxa"/>
            <w:gridSpan w:val="3"/>
          </w:tcPr>
          <w:p w:rsidR="00975054" w:rsidRDefault="00975054" w:rsidP="006A0981">
            <w:pPr>
              <w:pStyle w:val="af0"/>
              <w:jc w:val="right"/>
              <w:rPr>
                <w:rFonts w:ascii="Times New Roman" w:hAnsi="Times New Roman"/>
                <w:b/>
              </w:rPr>
            </w:pPr>
          </w:p>
          <w:p w:rsidR="00975054" w:rsidRPr="00037BDC" w:rsidRDefault="00975054" w:rsidP="006A0981">
            <w:pPr>
              <w:pStyle w:val="af0"/>
              <w:jc w:val="right"/>
              <w:rPr>
                <w:rFonts w:ascii="Times New Roman" w:hAnsi="Times New Roman"/>
                <w:b/>
              </w:rPr>
            </w:pPr>
            <w:r>
              <w:rPr>
                <w:rFonts w:ascii="Times New Roman" w:hAnsi="Times New Roman"/>
                <w:b/>
              </w:rPr>
              <w:t>ИТОГО:</w:t>
            </w:r>
          </w:p>
        </w:tc>
        <w:tc>
          <w:tcPr>
            <w:tcW w:w="3869" w:type="dxa"/>
            <w:gridSpan w:val="3"/>
          </w:tcPr>
          <w:p w:rsidR="00975054" w:rsidRPr="00C405B2" w:rsidRDefault="00975054" w:rsidP="006A0981">
            <w:pPr>
              <w:pStyle w:val="af0"/>
              <w:jc w:val="right"/>
              <w:rPr>
                <w:rFonts w:ascii="Times New Roman" w:hAnsi="Times New Roman"/>
                <w:b/>
              </w:rPr>
            </w:pPr>
          </w:p>
        </w:tc>
      </w:tr>
    </w:tbl>
    <w:p w:rsidR="00975054" w:rsidRDefault="00975054" w:rsidP="00975054">
      <w:pPr>
        <w:spacing w:after="0"/>
        <w:jc w:val="both"/>
        <w:rPr>
          <w:rStyle w:val="FontStyle119"/>
          <w:sz w:val="24"/>
          <w:szCs w:val="24"/>
        </w:rPr>
      </w:pPr>
    </w:p>
    <w:p w:rsidR="00975054" w:rsidRDefault="00975054" w:rsidP="00975054">
      <w:pPr>
        <w:spacing w:after="0"/>
        <w:jc w:val="right"/>
        <w:rPr>
          <w:rFonts w:ascii="Times New Roman" w:hAnsi="Times New Roman" w:cs="Times New Roman"/>
          <w:sz w:val="24"/>
          <w:szCs w:val="24"/>
        </w:rPr>
      </w:pPr>
    </w:p>
    <w:p w:rsidR="00975054" w:rsidRPr="00DE7757" w:rsidRDefault="00975054" w:rsidP="00975054">
      <w:pPr>
        <w:tabs>
          <w:tab w:val="left" w:pos="390"/>
          <w:tab w:val="left" w:pos="5529"/>
          <w:tab w:val="left" w:pos="6255"/>
          <w:tab w:val="left" w:pos="6345"/>
        </w:tabs>
        <w:spacing w:after="0"/>
        <w:jc w:val="center"/>
        <w:rPr>
          <w:rFonts w:ascii="Times New Roman" w:hAnsi="Times New Roman" w:cs="Times New Roman"/>
          <w:b/>
          <w:sz w:val="24"/>
          <w:szCs w:val="24"/>
        </w:rPr>
      </w:pPr>
      <w:r w:rsidRPr="00DE7757">
        <w:rPr>
          <w:rFonts w:ascii="Times New Roman" w:hAnsi="Times New Roman" w:cs="Times New Roman"/>
          <w:b/>
          <w:sz w:val="24"/>
          <w:szCs w:val="24"/>
        </w:rPr>
        <w:t>Передал</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Принял:</w:t>
      </w:r>
    </w:p>
    <w:p w:rsidR="00975054" w:rsidRDefault="00975054" w:rsidP="00975054">
      <w:pPr>
        <w:tabs>
          <w:tab w:val="left" w:pos="390"/>
        </w:tabs>
        <w:spacing w:after="0"/>
        <w:jc w:val="center"/>
        <w:rPr>
          <w:rFonts w:ascii="Times New Roman" w:hAnsi="Times New Roman" w:cs="Times New Roman"/>
          <w:sz w:val="24"/>
          <w:szCs w:val="24"/>
        </w:rPr>
      </w:pPr>
      <w:r>
        <w:rPr>
          <w:rFonts w:ascii="Times New Roman" w:hAnsi="Times New Roman" w:cs="Times New Roman"/>
          <w:sz w:val="24"/>
          <w:szCs w:val="24"/>
        </w:rPr>
        <w:t>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w:t>
      </w:r>
    </w:p>
    <w:p w:rsidR="00975054" w:rsidRDefault="00975054" w:rsidP="00975054">
      <w:pPr>
        <w:tabs>
          <w:tab w:val="left" w:pos="390"/>
        </w:tabs>
        <w:spacing w:after="0"/>
        <w:jc w:val="center"/>
        <w:rPr>
          <w:rFonts w:ascii="Times New Roman" w:hAnsi="Times New Roman" w:cs="Times New Roman"/>
          <w:sz w:val="24"/>
          <w:szCs w:val="24"/>
        </w:rPr>
      </w:pPr>
    </w:p>
    <w:p w:rsidR="00975054" w:rsidRDefault="00975054" w:rsidP="00975054">
      <w:pPr>
        <w:tabs>
          <w:tab w:val="left" w:pos="390"/>
        </w:tabs>
        <w:spacing w:after="0"/>
        <w:jc w:val="center"/>
        <w:rPr>
          <w:rFonts w:ascii="Times New Roman" w:hAnsi="Times New Roman" w:cs="Times New Roman"/>
          <w:sz w:val="24"/>
          <w:szCs w:val="24"/>
        </w:rPr>
      </w:pPr>
      <w:r>
        <w:rPr>
          <w:rFonts w:ascii="Times New Roman" w:hAnsi="Times New Roman" w:cs="Times New Roman"/>
          <w:sz w:val="24"/>
          <w:szCs w:val="24"/>
        </w:rPr>
        <w:t>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w:t>
      </w:r>
    </w:p>
    <w:p w:rsidR="00975054" w:rsidRDefault="00975054" w:rsidP="00975054">
      <w:pPr>
        <w:tabs>
          <w:tab w:val="left" w:pos="390"/>
        </w:tabs>
        <w:spacing w:after="0"/>
        <w:jc w:val="center"/>
        <w:rPr>
          <w:rFonts w:ascii="Times New Roman" w:hAnsi="Times New Roman" w:cs="Times New Roman"/>
          <w:sz w:val="24"/>
          <w:szCs w:val="24"/>
        </w:rPr>
      </w:pPr>
    </w:p>
    <w:p w:rsidR="00975054" w:rsidRDefault="00975054" w:rsidP="00975054">
      <w:pPr>
        <w:tabs>
          <w:tab w:val="left" w:pos="390"/>
        </w:tabs>
        <w:spacing w:after="0"/>
        <w:jc w:val="center"/>
        <w:rPr>
          <w:rFonts w:ascii="Times New Roman" w:hAnsi="Times New Roman" w:cs="Times New Roman"/>
          <w:sz w:val="24"/>
          <w:szCs w:val="24"/>
        </w:rPr>
      </w:pPr>
      <w:r>
        <w:rPr>
          <w:rFonts w:ascii="Times New Roman" w:hAnsi="Times New Roman" w:cs="Times New Roman"/>
          <w:sz w:val="24"/>
          <w:szCs w:val="24"/>
        </w:rPr>
        <w:t>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w:t>
      </w:r>
    </w:p>
    <w:p w:rsidR="00975054" w:rsidRDefault="00975054" w:rsidP="00975054">
      <w:pPr>
        <w:tabs>
          <w:tab w:val="left" w:pos="390"/>
        </w:tabs>
        <w:spacing w:after="0"/>
        <w:jc w:val="center"/>
        <w:rPr>
          <w:rFonts w:ascii="Times New Roman" w:hAnsi="Times New Roman" w:cs="Times New Roman"/>
          <w:sz w:val="24"/>
          <w:szCs w:val="24"/>
        </w:rPr>
      </w:pPr>
      <w:r>
        <w:rPr>
          <w:rFonts w:ascii="Times New Roman" w:hAnsi="Times New Roman" w:cs="Times New Roman"/>
          <w:sz w:val="24"/>
          <w:szCs w:val="24"/>
        </w:rPr>
        <w:t>(</w:t>
      </w:r>
      <w:r w:rsidRPr="00DE7757">
        <w:rPr>
          <w:rFonts w:ascii="Times New Roman" w:hAnsi="Times New Roman" w:cs="Times New Roman"/>
          <w:i/>
          <w:sz w:val="24"/>
          <w:szCs w:val="24"/>
        </w:rPr>
        <w:t>должность, подпись, Ф.И.О</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DE7757">
        <w:rPr>
          <w:rFonts w:ascii="Times New Roman" w:hAnsi="Times New Roman" w:cs="Times New Roman"/>
          <w:i/>
          <w:sz w:val="24"/>
          <w:szCs w:val="24"/>
        </w:rPr>
        <w:t>должность, подпись, Ф.И.О</w:t>
      </w:r>
      <w:r>
        <w:rPr>
          <w:rFonts w:ascii="Times New Roman" w:hAnsi="Times New Roman" w:cs="Times New Roman"/>
          <w:sz w:val="24"/>
          <w:szCs w:val="24"/>
        </w:rPr>
        <w:t>.)</w:t>
      </w:r>
    </w:p>
    <w:p w:rsidR="00975054" w:rsidRDefault="00975054" w:rsidP="00975054">
      <w:pPr>
        <w:tabs>
          <w:tab w:val="left" w:pos="390"/>
        </w:tabs>
        <w:spacing w:after="0"/>
        <w:jc w:val="center"/>
        <w:rPr>
          <w:rFonts w:ascii="Times New Roman" w:hAnsi="Times New Roman" w:cs="Times New Roman"/>
          <w:sz w:val="24"/>
          <w:szCs w:val="24"/>
        </w:rPr>
      </w:pPr>
    </w:p>
    <w:p w:rsidR="00975054" w:rsidRPr="0040592C" w:rsidRDefault="00975054" w:rsidP="00975054">
      <w:pPr>
        <w:tabs>
          <w:tab w:val="left" w:pos="390"/>
        </w:tabs>
        <w:spacing w:after="0"/>
        <w:rPr>
          <w:rFonts w:ascii="Times New Roman" w:hAnsi="Times New Roman" w:cs="Times New Roman"/>
          <w:sz w:val="28"/>
          <w:szCs w:val="28"/>
        </w:rPr>
      </w:pPr>
      <w:r w:rsidRPr="00DE7757">
        <w:rPr>
          <w:rFonts w:ascii="Times New Roman" w:hAnsi="Times New Roman" w:cs="Times New Roman"/>
          <w:i/>
          <w:sz w:val="24"/>
          <w:szCs w:val="24"/>
        </w:rPr>
        <w:t>м.п.</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м.п.</w:t>
      </w:r>
      <w:r w:rsidRPr="0040592C">
        <w:rPr>
          <w:rFonts w:ascii="Times New Roman" w:hAnsi="Times New Roman" w:cs="Times New Roman"/>
          <w:sz w:val="28"/>
          <w:szCs w:val="28"/>
        </w:rPr>
        <w:tab/>
      </w:r>
    </w:p>
    <w:p w:rsidR="00975054" w:rsidRDefault="00975054" w:rsidP="00975054">
      <w:pPr>
        <w:spacing w:after="0" w:line="240" w:lineRule="auto"/>
        <w:rPr>
          <w:rFonts w:ascii="Times New Roman" w:hAnsi="Times New Roman" w:cs="Times New Roman"/>
          <w:sz w:val="28"/>
          <w:szCs w:val="28"/>
        </w:rPr>
      </w:pPr>
    </w:p>
    <w:p w:rsidR="00975054" w:rsidRDefault="00975054" w:rsidP="00975054">
      <w:pPr>
        <w:spacing w:after="0" w:line="240" w:lineRule="auto"/>
        <w:rPr>
          <w:rFonts w:ascii="Times New Roman" w:hAnsi="Times New Roman" w:cs="Times New Roman"/>
          <w:sz w:val="28"/>
          <w:szCs w:val="28"/>
        </w:rPr>
      </w:pPr>
    </w:p>
    <w:p w:rsidR="00975054" w:rsidRDefault="00975054" w:rsidP="00975054">
      <w:pPr>
        <w:spacing w:after="0" w:line="240" w:lineRule="auto"/>
        <w:rPr>
          <w:rFonts w:ascii="Times New Roman" w:hAnsi="Times New Roman" w:cs="Times New Roman"/>
          <w:sz w:val="28"/>
          <w:szCs w:val="28"/>
        </w:rPr>
      </w:pPr>
    </w:p>
    <w:p w:rsidR="00975054" w:rsidRPr="00D630EC" w:rsidRDefault="00975054" w:rsidP="00975054">
      <w:pPr>
        <w:rPr>
          <w:rFonts w:ascii="Times New Roman" w:eastAsia="Times New Roman" w:hAnsi="Times New Roman" w:cs="Times New Roman"/>
          <w:sz w:val="20"/>
          <w:szCs w:val="20"/>
        </w:rPr>
      </w:pPr>
    </w:p>
    <w:tbl>
      <w:tblPr>
        <w:tblW w:w="1017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5403"/>
      </w:tblGrid>
      <w:tr w:rsidR="00975054" w:rsidRPr="00D630EC" w:rsidTr="006A0981">
        <w:tc>
          <w:tcPr>
            <w:tcW w:w="4769" w:type="dxa"/>
            <w:shd w:val="clear" w:color="auto" w:fill="auto"/>
            <w:vAlign w:val="center"/>
          </w:tcPr>
          <w:p w:rsidR="00975054" w:rsidRPr="00D630EC" w:rsidRDefault="00975054" w:rsidP="006A0981">
            <w:pPr>
              <w:autoSpaceDE w:val="0"/>
              <w:autoSpaceDN w:val="0"/>
              <w:adjustRightInd w:val="0"/>
              <w:spacing w:after="0" w:line="240" w:lineRule="auto"/>
              <w:ind w:right="-568"/>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Продавец</w:t>
            </w:r>
          </w:p>
          <w:p w:rsidR="00975054" w:rsidRPr="00D630EC" w:rsidRDefault="00975054" w:rsidP="006A0981">
            <w:pPr>
              <w:autoSpaceDE w:val="0"/>
              <w:autoSpaceDN w:val="0"/>
              <w:adjustRightInd w:val="0"/>
              <w:spacing w:after="0" w:line="240" w:lineRule="auto"/>
              <w:ind w:right="-568"/>
              <w:jc w:val="center"/>
              <w:rPr>
                <w:rFonts w:ascii="Times New Roman" w:eastAsia="Times New Roman" w:hAnsi="Times New Roman" w:cs="Times New Roman"/>
                <w:lang w:eastAsia="ru-RU"/>
              </w:rPr>
            </w:pPr>
            <w:r w:rsidRPr="00D630EC">
              <w:rPr>
                <w:rFonts w:ascii="Times New Roman" w:eastAsia="Times New Roman" w:hAnsi="Times New Roman" w:cs="Times New Roman"/>
                <w:lang w:eastAsia="ru-RU"/>
              </w:rPr>
              <w:t>__________________</w:t>
            </w:r>
          </w:p>
          <w:p w:rsidR="00975054" w:rsidRPr="00D630EC" w:rsidRDefault="00975054" w:rsidP="006A0981">
            <w:pPr>
              <w:autoSpaceDE w:val="0"/>
              <w:autoSpaceDN w:val="0"/>
              <w:adjustRightInd w:val="0"/>
              <w:spacing w:after="0" w:line="240" w:lineRule="auto"/>
              <w:ind w:right="-568"/>
              <w:jc w:val="center"/>
              <w:rPr>
                <w:rFonts w:ascii="Times New Roman" w:eastAsia="Times New Roman" w:hAnsi="Times New Roman" w:cs="Times New Roman"/>
                <w:lang w:eastAsia="ru-RU"/>
              </w:rPr>
            </w:pPr>
            <w:r w:rsidRPr="00D630EC">
              <w:rPr>
                <w:rFonts w:ascii="Times New Roman" w:eastAsia="Times New Roman" w:hAnsi="Times New Roman" w:cs="Times New Roman"/>
                <w:lang w:eastAsia="ru-RU"/>
              </w:rPr>
              <w:t>Исаев Т.М.</w:t>
            </w:r>
          </w:p>
          <w:p w:rsidR="00975054" w:rsidRPr="00D630EC" w:rsidRDefault="00975054" w:rsidP="006A0981">
            <w:pPr>
              <w:autoSpaceDE w:val="0"/>
              <w:autoSpaceDN w:val="0"/>
              <w:adjustRightInd w:val="0"/>
              <w:spacing w:after="0" w:line="240" w:lineRule="auto"/>
              <w:ind w:right="-568"/>
              <w:jc w:val="center"/>
              <w:rPr>
                <w:rFonts w:ascii="Times New Roman" w:eastAsia="Times New Roman" w:hAnsi="Times New Roman" w:cs="Times New Roman"/>
                <w:lang w:eastAsia="ru-RU"/>
              </w:rPr>
            </w:pPr>
            <w:r w:rsidRPr="00D630EC">
              <w:rPr>
                <w:rFonts w:ascii="Times New Roman" w:eastAsia="Times New Roman" w:hAnsi="Times New Roman" w:cs="Times New Roman"/>
                <w:lang w:eastAsia="ru-RU"/>
              </w:rPr>
              <w:t xml:space="preserve">Генеральный директор </w:t>
            </w:r>
          </w:p>
          <w:p w:rsidR="00975054" w:rsidRPr="00D630EC" w:rsidRDefault="00975054" w:rsidP="006A0981">
            <w:pPr>
              <w:autoSpaceDE w:val="0"/>
              <w:autoSpaceDN w:val="0"/>
              <w:adjustRightInd w:val="0"/>
              <w:spacing w:after="0" w:line="240" w:lineRule="auto"/>
              <w:ind w:right="-568"/>
              <w:jc w:val="center"/>
              <w:rPr>
                <w:rFonts w:ascii="Times New Roman" w:eastAsia="Times New Roman" w:hAnsi="Times New Roman" w:cs="Times New Roman"/>
                <w:lang w:eastAsia="ru-RU"/>
              </w:rPr>
            </w:pPr>
            <w:r w:rsidRPr="00D630EC">
              <w:rPr>
                <w:rFonts w:ascii="Times New Roman" w:eastAsia="Times New Roman" w:hAnsi="Times New Roman" w:cs="Times New Roman"/>
                <w:lang w:eastAsia="ru-RU"/>
              </w:rPr>
              <w:t>ТОО «Казахтуркмунай»</w:t>
            </w:r>
          </w:p>
        </w:tc>
        <w:tc>
          <w:tcPr>
            <w:tcW w:w="5403" w:type="dxa"/>
            <w:shd w:val="clear" w:color="auto" w:fill="auto"/>
            <w:vAlign w:val="center"/>
          </w:tcPr>
          <w:p w:rsidR="00975054" w:rsidRPr="00D630EC" w:rsidRDefault="00975054" w:rsidP="006A0981">
            <w:pPr>
              <w:spacing w:after="0" w:line="240" w:lineRule="auto"/>
              <w:ind w:left="283" w:right="-568"/>
              <w:rPr>
                <w:rFonts w:ascii="Times New Roman" w:eastAsia="Times New Roman" w:hAnsi="Times New Roman" w:cs="Times New Roman"/>
                <w:b/>
                <w:lang w:eastAsia="ru-RU"/>
              </w:rPr>
            </w:pPr>
            <w:r w:rsidRPr="00D630EC">
              <w:rPr>
                <w:rFonts w:ascii="Times New Roman" w:eastAsia="Times New Roman" w:hAnsi="Times New Roman" w:cs="Times New Roman"/>
                <w:b/>
                <w:lang w:val="kk-KZ" w:eastAsia="ru-RU"/>
              </w:rPr>
              <w:t xml:space="preserve">                                  </w:t>
            </w:r>
            <w:r>
              <w:rPr>
                <w:rFonts w:ascii="Times New Roman" w:eastAsia="Times New Roman" w:hAnsi="Times New Roman" w:cs="Times New Roman"/>
                <w:b/>
                <w:lang w:eastAsia="ru-RU"/>
              </w:rPr>
              <w:t>Покупатель</w:t>
            </w:r>
          </w:p>
          <w:p w:rsidR="00975054" w:rsidRPr="00D630EC" w:rsidRDefault="00975054" w:rsidP="006A0981">
            <w:pPr>
              <w:spacing w:after="0" w:line="240" w:lineRule="auto"/>
              <w:ind w:left="283" w:right="-568"/>
              <w:rPr>
                <w:rFonts w:ascii="Times New Roman" w:eastAsia="Times New Roman" w:hAnsi="Times New Roman" w:cs="Times New Roman"/>
                <w:lang w:eastAsia="ru-RU"/>
              </w:rPr>
            </w:pPr>
            <w:r w:rsidRPr="00D630EC">
              <w:rPr>
                <w:rFonts w:ascii="Times New Roman" w:eastAsia="Times New Roman" w:hAnsi="Times New Roman" w:cs="Times New Roman"/>
                <w:lang w:val="kk-KZ" w:eastAsia="ru-RU"/>
              </w:rPr>
              <w:t xml:space="preserve">                              ___</w:t>
            </w:r>
            <w:r w:rsidRPr="00D630EC">
              <w:rPr>
                <w:rFonts w:ascii="Times New Roman" w:eastAsia="Times New Roman" w:hAnsi="Times New Roman" w:cs="Times New Roman"/>
                <w:lang w:eastAsia="ru-RU"/>
              </w:rPr>
              <w:t xml:space="preserve">______________      </w:t>
            </w:r>
          </w:p>
          <w:p w:rsidR="00975054" w:rsidRPr="00D630EC" w:rsidRDefault="00975054" w:rsidP="006A0981">
            <w:pPr>
              <w:spacing w:after="0" w:line="240" w:lineRule="auto"/>
              <w:ind w:left="34"/>
              <w:rPr>
                <w:rFonts w:ascii="Times New Roman" w:eastAsia="Times New Roman" w:hAnsi="Times New Roman" w:cs="Times New Roman"/>
                <w:lang w:val="kk-KZ" w:eastAsia="ru-RU"/>
              </w:rPr>
            </w:pPr>
            <w:r w:rsidRPr="00D630EC">
              <w:rPr>
                <w:rFonts w:ascii="Times New Roman" w:eastAsia="Times New Roman" w:hAnsi="Times New Roman" w:cs="Times New Roman"/>
                <w:lang w:val="kk-KZ" w:eastAsia="ru-RU"/>
              </w:rPr>
              <w:t xml:space="preserve"> </w:t>
            </w:r>
          </w:p>
        </w:tc>
      </w:tr>
    </w:tbl>
    <w:p w:rsidR="00A71514" w:rsidRDefault="00A71514" w:rsidP="00A71514">
      <w:pPr>
        <w:widowControl w:val="0"/>
        <w:tabs>
          <w:tab w:val="left" w:pos="851"/>
        </w:tabs>
        <w:autoSpaceDE w:val="0"/>
        <w:autoSpaceDN w:val="0"/>
        <w:adjustRightInd w:val="0"/>
        <w:spacing w:line="240" w:lineRule="auto"/>
        <w:jc w:val="both"/>
        <w:rPr>
          <w:rFonts w:ascii="Times New Roman" w:hAnsi="Times New Roman"/>
          <w:b/>
          <w:sz w:val="18"/>
          <w:szCs w:val="18"/>
        </w:rPr>
      </w:pPr>
    </w:p>
    <w:sectPr w:rsidR="00A71514" w:rsidSect="000612F4">
      <w:pgSz w:w="11907" w:h="16840" w:code="9"/>
      <w:pgMar w:top="1276" w:right="567" w:bottom="142" w:left="426" w:header="709" w:footer="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EF2" w:rsidRDefault="009D2EF2" w:rsidP="00F8742C">
      <w:pPr>
        <w:spacing w:after="0" w:line="240" w:lineRule="auto"/>
      </w:pPr>
      <w:r>
        <w:separator/>
      </w:r>
    </w:p>
  </w:endnote>
  <w:endnote w:type="continuationSeparator" w:id="0">
    <w:p w:rsidR="009D2EF2" w:rsidRDefault="009D2EF2" w:rsidP="00F87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EF2" w:rsidRDefault="009D2EF2" w:rsidP="00F8742C">
      <w:pPr>
        <w:spacing w:after="0" w:line="240" w:lineRule="auto"/>
      </w:pPr>
      <w:r>
        <w:separator/>
      </w:r>
    </w:p>
  </w:footnote>
  <w:footnote w:type="continuationSeparator" w:id="0">
    <w:p w:rsidR="009D2EF2" w:rsidRDefault="009D2EF2" w:rsidP="00F87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83EEC"/>
    <w:multiLevelType w:val="hybridMultilevel"/>
    <w:tmpl w:val="BC0C99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95189A"/>
    <w:multiLevelType w:val="multilevel"/>
    <w:tmpl w:val="E63AF532"/>
    <w:lvl w:ilvl="0">
      <w:start w:val="3"/>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15:restartNumberingAfterBreak="0">
    <w:nsid w:val="0FD624E3"/>
    <w:multiLevelType w:val="hybridMultilevel"/>
    <w:tmpl w:val="D81AED2C"/>
    <w:lvl w:ilvl="0" w:tplc="ABA0A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1830E8"/>
    <w:multiLevelType w:val="hybridMultilevel"/>
    <w:tmpl w:val="7F823E5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321E5"/>
    <w:multiLevelType w:val="hybridMultilevel"/>
    <w:tmpl w:val="D81AED2C"/>
    <w:lvl w:ilvl="0" w:tplc="ABA0A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0341DFE"/>
    <w:multiLevelType w:val="hybridMultilevel"/>
    <w:tmpl w:val="4F5AC1C4"/>
    <w:lvl w:ilvl="0" w:tplc="E2FC71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33BF7018"/>
    <w:multiLevelType w:val="hybridMultilevel"/>
    <w:tmpl w:val="516C09CE"/>
    <w:lvl w:ilvl="0" w:tplc="B9A21A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715FCA"/>
    <w:multiLevelType w:val="multilevel"/>
    <w:tmpl w:val="22AC80E2"/>
    <w:lvl w:ilvl="0">
      <w:start w:val="5"/>
      <w:numFmt w:val="decimal"/>
      <w:lvlText w:val="%1."/>
      <w:lvlJc w:val="left"/>
      <w:pPr>
        <w:ind w:left="675" w:hanging="675"/>
      </w:pPr>
      <w:rPr>
        <w:rFonts w:hint="default"/>
      </w:rPr>
    </w:lvl>
    <w:lvl w:ilvl="1">
      <w:start w:val="6"/>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39C45ADC"/>
    <w:multiLevelType w:val="multilevel"/>
    <w:tmpl w:val="003A1834"/>
    <w:lvl w:ilvl="0">
      <w:start w:val="1"/>
      <w:numFmt w:val="decimal"/>
      <w:lvlText w:val="%1."/>
      <w:lvlJc w:val="left"/>
      <w:pPr>
        <w:ind w:left="720" w:hanging="360"/>
      </w:pPr>
      <w:rPr>
        <w:sz w:val="28"/>
        <w:szCs w:val="28"/>
      </w:rPr>
    </w:lvl>
    <w:lvl w:ilvl="1">
      <w:start w:val="1"/>
      <w:numFmt w:val="decimal"/>
      <w:isLgl/>
      <w:lvlText w:val="%1.%2."/>
      <w:lvlJc w:val="left"/>
      <w:pPr>
        <w:ind w:left="1536"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9" w15:restartNumberingAfterBreak="0">
    <w:nsid w:val="3E481412"/>
    <w:multiLevelType w:val="hybridMultilevel"/>
    <w:tmpl w:val="042ED3F8"/>
    <w:lvl w:ilvl="0" w:tplc="37922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7EB593F"/>
    <w:multiLevelType w:val="hybridMultilevel"/>
    <w:tmpl w:val="0158D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5F14A3"/>
    <w:multiLevelType w:val="hybridMultilevel"/>
    <w:tmpl w:val="AD7E325A"/>
    <w:lvl w:ilvl="0" w:tplc="701087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4B0A13CA"/>
    <w:multiLevelType w:val="hybridMultilevel"/>
    <w:tmpl w:val="F54C1454"/>
    <w:lvl w:ilvl="0" w:tplc="C3AC0E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0A81669"/>
    <w:multiLevelType w:val="hybridMultilevel"/>
    <w:tmpl w:val="C82A90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9D6B44"/>
    <w:multiLevelType w:val="hybridMultilevel"/>
    <w:tmpl w:val="0B96B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E765E2"/>
    <w:multiLevelType w:val="hybridMultilevel"/>
    <w:tmpl w:val="ED567BB2"/>
    <w:lvl w:ilvl="0" w:tplc="0DC462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93E5B95"/>
    <w:multiLevelType w:val="hybridMultilevel"/>
    <w:tmpl w:val="ABEE332E"/>
    <w:lvl w:ilvl="0" w:tplc="C936A9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80588A"/>
    <w:multiLevelType w:val="hybridMultilevel"/>
    <w:tmpl w:val="662887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E083C05"/>
    <w:multiLevelType w:val="multilevel"/>
    <w:tmpl w:val="98906216"/>
    <w:lvl w:ilvl="0">
      <w:start w:val="2"/>
      <w:numFmt w:val="decimal"/>
      <w:lvlText w:val="%1."/>
      <w:lvlJc w:val="left"/>
      <w:pPr>
        <w:ind w:left="450" w:hanging="45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13"/>
  </w:num>
  <w:num w:numId="2">
    <w:abstractNumId w:val="6"/>
  </w:num>
  <w:num w:numId="3">
    <w:abstractNumId w:val="10"/>
  </w:num>
  <w:num w:numId="4">
    <w:abstractNumId w:val="11"/>
  </w:num>
  <w:num w:numId="5">
    <w:abstractNumId w:val="16"/>
  </w:num>
  <w:num w:numId="6">
    <w:abstractNumId w:val="5"/>
  </w:num>
  <w:num w:numId="7">
    <w:abstractNumId w:val="12"/>
  </w:num>
  <w:num w:numId="8">
    <w:abstractNumId w:val="9"/>
  </w:num>
  <w:num w:numId="9">
    <w:abstractNumId w:val="15"/>
  </w:num>
  <w:num w:numId="10">
    <w:abstractNumId w:val="17"/>
  </w:num>
  <w:num w:numId="11">
    <w:abstractNumId w:val="4"/>
  </w:num>
  <w:num w:numId="12">
    <w:abstractNumId w:val="2"/>
  </w:num>
  <w:num w:numId="13">
    <w:abstractNumId w:val="0"/>
  </w:num>
  <w:num w:numId="14">
    <w:abstractNumId w:val="14"/>
  </w:num>
  <w:num w:numId="15">
    <w:abstractNumId w:val="8"/>
  </w:num>
  <w:num w:numId="16">
    <w:abstractNumId w:val="7"/>
  </w:num>
  <w:num w:numId="17">
    <w:abstractNumId w:val="18"/>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CC1"/>
    <w:rsid w:val="000022D5"/>
    <w:rsid w:val="00003AA9"/>
    <w:rsid w:val="00005CC9"/>
    <w:rsid w:val="0000773A"/>
    <w:rsid w:val="00007A7B"/>
    <w:rsid w:val="00013C76"/>
    <w:rsid w:val="000222D4"/>
    <w:rsid w:val="000260AE"/>
    <w:rsid w:val="00031688"/>
    <w:rsid w:val="0003215A"/>
    <w:rsid w:val="00032385"/>
    <w:rsid w:val="000323F8"/>
    <w:rsid w:val="000332B1"/>
    <w:rsid w:val="00033F14"/>
    <w:rsid w:val="0003769C"/>
    <w:rsid w:val="00043727"/>
    <w:rsid w:val="00054253"/>
    <w:rsid w:val="00056ED0"/>
    <w:rsid w:val="0005734F"/>
    <w:rsid w:val="00060EE0"/>
    <w:rsid w:val="000612F4"/>
    <w:rsid w:val="000746E6"/>
    <w:rsid w:val="00076C74"/>
    <w:rsid w:val="00080CF0"/>
    <w:rsid w:val="000820C5"/>
    <w:rsid w:val="0008388A"/>
    <w:rsid w:val="0008699D"/>
    <w:rsid w:val="00093C7E"/>
    <w:rsid w:val="000A3011"/>
    <w:rsid w:val="000A33C4"/>
    <w:rsid w:val="000A543D"/>
    <w:rsid w:val="000C4828"/>
    <w:rsid w:val="000C5BF4"/>
    <w:rsid w:val="000D5C55"/>
    <w:rsid w:val="000E1728"/>
    <w:rsid w:val="000E3079"/>
    <w:rsid w:val="000F5017"/>
    <w:rsid w:val="0010066E"/>
    <w:rsid w:val="00103589"/>
    <w:rsid w:val="00103EC5"/>
    <w:rsid w:val="001042C2"/>
    <w:rsid w:val="0010491F"/>
    <w:rsid w:val="00111890"/>
    <w:rsid w:val="00111C3C"/>
    <w:rsid w:val="00112D50"/>
    <w:rsid w:val="00113024"/>
    <w:rsid w:val="0011318B"/>
    <w:rsid w:val="00124116"/>
    <w:rsid w:val="00125CB3"/>
    <w:rsid w:val="0012685D"/>
    <w:rsid w:val="00132F1A"/>
    <w:rsid w:val="00137139"/>
    <w:rsid w:val="001439B3"/>
    <w:rsid w:val="0014510E"/>
    <w:rsid w:val="0015173D"/>
    <w:rsid w:val="00151CDC"/>
    <w:rsid w:val="001575BD"/>
    <w:rsid w:val="00164D39"/>
    <w:rsid w:val="001678D8"/>
    <w:rsid w:val="0017172D"/>
    <w:rsid w:val="00172559"/>
    <w:rsid w:val="00172AA3"/>
    <w:rsid w:val="001739A9"/>
    <w:rsid w:val="00177D56"/>
    <w:rsid w:val="00181631"/>
    <w:rsid w:val="0018357B"/>
    <w:rsid w:val="00185849"/>
    <w:rsid w:val="00193EE7"/>
    <w:rsid w:val="00194D5E"/>
    <w:rsid w:val="001962C8"/>
    <w:rsid w:val="001A105B"/>
    <w:rsid w:val="001A114E"/>
    <w:rsid w:val="001A5A46"/>
    <w:rsid w:val="001A61B6"/>
    <w:rsid w:val="001B01E9"/>
    <w:rsid w:val="001B04AB"/>
    <w:rsid w:val="001C0D3B"/>
    <w:rsid w:val="001C1D63"/>
    <w:rsid w:val="001D41AB"/>
    <w:rsid w:val="001D4717"/>
    <w:rsid w:val="001D638B"/>
    <w:rsid w:val="001D7B41"/>
    <w:rsid w:val="001E6979"/>
    <w:rsid w:val="001F21A6"/>
    <w:rsid w:val="001F2655"/>
    <w:rsid w:val="001F36C2"/>
    <w:rsid w:val="00200275"/>
    <w:rsid w:val="002005DA"/>
    <w:rsid w:val="00210B1B"/>
    <w:rsid w:val="00213249"/>
    <w:rsid w:val="00214353"/>
    <w:rsid w:val="00232873"/>
    <w:rsid w:val="00237FE0"/>
    <w:rsid w:val="002447E0"/>
    <w:rsid w:val="00245DC5"/>
    <w:rsid w:val="002515D8"/>
    <w:rsid w:val="00256250"/>
    <w:rsid w:val="0025790B"/>
    <w:rsid w:val="00262E51"/>
    <w:rsid w:val="00271C7B"/>
    <w:rsid w:val="00276FE8"/>
    <w:rsid w:val="0028190A"/>
    <w:rsid w:val="00287648"/>
    <w:rsid w:val="0029110D"/>
    <w:rsid w:val="0029170B"/>
    <w:rsid w:val="00291E21"/>
    <w:rsid w:val="00295B9F"/>
    <w:rsid w:val="00295BE4"/>
    <w:rsid w:val="002A144E"/>
    <w:rsid w:val="002A4FE5"/>
    <w:rsid w:val="002A5DA0"/>
    <w:rsid w:val="002B1A22"/>
    <w:rsid w:val="002B497D"/>
    <w:rsid w:val="002B4EC3"/>
    <w:rsid w:val="002C1EAD"/>
    <w:rsid w:val="002C3AFC"/>
    <w:rsid w:val="002C46C5"/>
    <w:rsid w:val="002C60D3"/>
    <w:rsid w:val="002C630F"/>
    <w:rsid w:val="002D2383"/>
    <w:rsid w:val="002D4B45"/>
    <w:rsid w:val="002E02B5"/>
    <w:rsid w:val="002E04C9"/>
    <w:rsid w:val="002E1B52"/>
    <w:rsid w:val="002F6AB7"/>
    <w:rsid w:val="002F6FA2"/>
    <w:rsid w:val="00301BA9"/>
    <w:rsid w:val="00303283"/>
    <w:rsid w:val="003065F8"/>
    <w:rsid w:val="00306E41"/>
    <w:rsid w:val="003152EF"/>
    <w:rsid w:val="00323A67"/>
    <w:rsid w:val="00323F89"/>
    <w:rsid w:val="00332428"/>
    <w:rsid w:val="00336AE1"/>
    <w:rsid w:val="00340105"/>
    <w:rsid w:val="00343B98"/>
    <w:rsid w:val="00345E15"/>
    <w:rsid w:val="00351C83"/>
    <w:rsid w:val="00365042"/>
    <w:rsid w:val="003652C6"/>
    <w:rsid w:val="00367BB8"/>
    <w:rsid w:val="0037017B"/>
    <w:rsid w:val="00373ACF"/>
    <w:rsid w:val="0038440F"/>
    <w:rsid w:val="00393E87"/>
    <w:rsid w:val="003A7217"/>
    <w:rsid w:val="003A7BF4"/>
    <w:rsid w:val="003B1989"/>
    <w:rsid w:val="003B26FA"/>
    <w:rsid w:val="003B58FF"/>
    <w:rsid w:val="003C183F"/>
    <w:rsid w:val="003C429D"/>
    <w:rsid w:val="003C7ED0"/>
    <w:rsid w:val="003D0EFC"/>
    <w:rsid w:val="003D3DFC"/>
    <w:rsid w:val="003D70CF"/>
    <w:rsid w:val="003E38F7"/>
    <w:rsid w:val="003E6A13"/>
    <w:rsid w:val="003F2A77"/>
    <w:rsid w:val="003F3F16"/>
    <w:rsid w:val="003F4D02"/>
    <w:rsid w:val="00400396"/>
    <w:rsid w:val="004015C3"/>
    <w:rsid w:val="004028F3"/>
    <w:rsid w:val="00404078"/>
    <w:rsid w:val="00405425"/>
    <w:rsid w:val="004066E3"/>
    <w:rsid w:val="00410E4D"/>
    <w:rsid w:val="00417829"/>
    <w:rsid w:val="00423166"/>
    <w:rsid w:val="00426DBF"/>
    <w:rsid w:val="00430C9E"/>
    <w:rsid w:val="00435F08"/>
    <w:rsid w:val="00444815"/>
    <w:rsid w:val="00451F8F"/>
    <w:rsid w:val="00452457"/>
    <w:rsid w:val="00453F0F"/>
    <w:rsid w:val="0045496A"/>
    <w:rsid w:val="00466006"/>
    <w:rsid w:val="004679E7"/>
    <w:rsid w:val="004859FD"/>
    <w:rsid w:val="00487DD7"/>
    <w:rsid w:val="00490007"/>
    <w:rsid w:val="004924E6"/>
    <w:rsid w:val="004A0E1E"/>
    <w:rsid w:val="004A1DB4"/>
    <w:rsid w:val="004A1E87"/>
    <w:rsid w:val="004B39E1"/>
    <w:rsid w:val="004C0860"/>
    <w:rsid w:val="004C4797"/>
    <w:rsid w:val="004D03AE"/>
    <w:rsid w:val="004D2F92"/>
    <w:rsid w:val="004D6665"/>
    <w:rsid w:val="004D71BC"/>
    <w:rsid w:val="004F0B6D"/>
    <w:rsid w:val="00502A23"/>
    <w:rsid w:val="00505254"/>
    <w:rsid w:val="00505770"/>
    <w:rsid w:val="00506266"/>
    <w:rsid w:val="00517073"/>
    <w:rsid w:val="00520018"/>
    <w:rsid w:val="005231A8"/>
    <w:rsid w:val="00527FAB"/>
    <w:rsid w:val="00533635"/>
    <w:rsid w:val="005343E4"/>
    <w:rsid w:val="005379FD"/>
    <w:rsid w:val="00542303"/>
    <w:rsid w:val="00543AB2"/>
    <w:rsid w:val="00546733"/>
    <w:rsid w:val="00546F62"/>
    <w:rsid w:val="0056424C"/>
    <w:rsid w:val="00577581"/>
    <w:rsid w:val="0057771C"/>
    <w:rsid w:val="00577782"/>
    <w:rsid w:val="00580059"/>
    <w:rsid w:val="005856A7"/>
    <w:rsid w:val="00590FF4"/>
    <w:rsid w:val="005A0041"/>
    <w:rsid w:val="005A1E1A"/>
    <w:rsid w:val="005A5605"/>
    <w:rsid w:val="005A7B6E"/>
    <w:rsid w:val="005B1949"/>
    <w:rsid w:val="005B5EED"/>
    <w:rsid w:val="005C151C"/>
    <w:rsid w:val="005C18CD"/>
    <w:rsid w:val="005C1D65"/>
    <w:rsid w:val="005C6E45"/>
    <w:rsid w:val="005C749A"/>
    <w:rsid w:val="005D23C7"/>
    <w:rsid w:val="005D47CB"/>
    <w:rsid w:val="005D5051"/>
    <w:rsid w:val="005E2159"/>
    <w:rsid w:val="005E53BC"/>
    <w:rsid w:val="005E6904"/>
    <w:rsid w:val="005F4F44"/>
    <w:rsid w:val="005F7644"/>
    <w:rsid w:val="005F7D22"/>
    <w:rsid w:val="00600ED6"/>
    <w:rsid w:val="00602C5D"/>
    <w:rsid w:val="00603A9A"/>
    <w:rsid w:val="00604A05"/>
    <w:rsid w:val="0060609D"/>
    <w:rsid w:val="006064C3"/>
    <w:rsid w:val="006156BD"/>
    <w:rsid w:val="0061590A"/>
    <w:rsid w:val="00616E64"/>
    <w:rsid w:val="00621434"/>
    <w:rsid w:val="006250EC"/>
    <w:rsid w:val="00625C39"/>
    <w:rsid w:val="00625D04"/>
    <w:rsid w:val="00625F5F"/>
    <w:rsid w:val="00627A29"/>
    <w:rsid w:val="00627AC0"/>
    <w:rsid w:val="00627E95"/>
    <w:rsid w:val="00630C81"/>
    <w:rsid w:val="006325FA"/>
    <w:rsid w:val="00637346"/>
    <w:rsid w:val="0064066D"/>
    <w:rsid w:val="0064207A"/>
    <w:rsid w:val="006427AD"/>
    <w:rsid w:val="00646479"/>
    <w:rsid w:val="00647828"/>
    <w:rsid w:val="00651805"/>
    <w:rsid w:val="0065486D"/>
    <w:rsid w:val="00663B6F"/>
    <w:rsid w:val="00672DB5"/>
    <w:rsid w:val="006731D3"/>
    <w:rsid w:val="00677215"/>
    <w:rsid w:val="00680420"/>
    <w:rsid w:val="00687822"/>
    <w:rsid w:val="00691FAB"/>
    <w:rsid w:val="00692CD0"/>
    <w:rsid w:val="00693EF5"/>
    <w:rsid w:val="006A0981"/>
    <w:rsid w:val="006B18E4"/>
    <w:rsid w:val="006B73FE"/>
    <w:rsid w:val="006B7550"/>
    <w:rsid w:val="006C1997"/>
    <w:rsid w:val="006C4D3D"/>
    <w:rsid w:val="006C6786"/>
    <w:rsid w:val="006C6AF8"/>
    <w:rsid w:val="006C7130"/>
    <w:rsid w:val="006D408B"/>
    <w:rsid w:val="006D4483"/>
    <w:rsid w:val="006D5644"/>
    <w:rsid w:val="006D68D0"/>
    <w:rsid w:val="006E0672"/>
    <w:rsid w:val="006E55B3"/>
    <w:rsid w:val="006E6F83"/>
    <w:rsid w:val="006F3ED7"/>
    <w:rsid w:val="006F4901"/>
    <w:rsid w:val="0070432A"/>
    <w:rsid w:val="007072EA"/>
    <w:rsid w:val="00707DBA"/>
    <w:rsid w:val="00712F03"/>
    <w:rsid w:val="00713EA8"/>
    <w:rsid w:val="00717737"/>
    <w:rsid w:val="00717829"/>
    <w:rsid w:val="00720DDF"/>
    <w:rsid w:val="00726F0E"/>
    <w:rsid w:val="0073362F"/>
    <w:rsid w:val="00741C8F"/>
    <w:rsid w:val="007449CB"/>
    <w:rsid w:val="00746078"/>
    <w:rsid w:val="00746829"/>
    <w:rsid w:val="00747147"/>
    <w:rsid w:val="00753A4A"/>
    <w:rsid w:val="00753FE8"/>
    <w:rsid w:val="00754F1C"/>
    <w:rsid w:val="00757BE9"/>
    <w:rsid w:val="00760B33"/>
    <w:rsid w:val="00781704"/>
    <w:rsid w:val="007978FC"/>
    <w:rsid w:val="007A4DDA"/>
    <w:rsid w:val="007B1155"/>
    <w:rsid w:val="007B3AF3"/>
    <w:rsid w:val="007B40DB"/>
    <w:rsid w:val="007C1713"/>
    <w:rsid w:val="007C7CC1"/>
    <w:rsid w:val="007D27BB"/>
    <w:rsid w:val="007D2E76"/>
    <w:rsid w:val="007D7549"/>
    <w:rsid w:val="007E43B5"/>
    <w:rsid w:val="007E472F"/>
    <w:rsid w:val="007E48DD"/>
    <w:rsid w:val="007E55BA"/>
    <w:rsid w:val="007E701E"/>
    <w:rsid w:val="007F66DC"/>
    <w:rsid w:val="007F7202"/>
    <w:rsid w:val="007F7A7E"/>
    <w:rsid w:val="008006AE"/>
    <w:rsid w:val="00804CF3"/>
    <w:rsid w:val="0081159B"/>
    <w:rsid w:val="008126D2"/>
    <w:rsid w:val="00820646"/>
    <w:rsid w:val="008228FD"/>
    <w:rsid w:val="0082311A"/>
    <w:rsid w:val="008241DA"/>
    <w:rsid w:val="008273BF"/>
    <w:rsid w:val="00827B7B"/>
    <w:rsid w:val="00832E31"/>
    <w:rsid w:val="0083658E"/>
    <w:rsid w:val="00836B0A"/>
    <w:rsid w:val="00842925"/>
    <w:rsid w:val="008441BC"/>
    <w:rsid w:val="00846955"/>
    <w:rsid w:val="00847A9C"/>
    <w:rsid w:val="00851A80"/>
    <w:rsid w:val="00855724"/>
    <w:rsid w:val="00861A8E"/>
    <w:rsid w:val="008705AA"/>
    <w:rsid w:val="00880664"/>
    <w:rsid w:val="00883798"/>
    <w:rsid w:val="00883834"/>
    <w:rsid w:val="00891315"/>
    <w:rsid w:val="008A25C7"/>
    <w:rsid w:val="008A72F5"/>
    <w:rsid w:val="008A7FFC"/>
    <w:rsid w:val="008C0C83"/>
    <w:rsid w:val="008C5EAD"/>
    <w:rsid w:val="008C7338"/>
    <w:rsid w:val="008D1942"/>
    <w:rsid w:val="008D1C70"/>
    <w:rsid w:val="008D2670"/>
    <w:rsid w:val="008E0F03"/>
    <w:rsid w:val="008E6119"/>
    <w:rsid w:val="008E6D75"/>
    <w:rsid w:val="008F11E2"/>
    <w:rsid w:val="008F68DF"/>
    <w:rsid w:val="009015B5"/>
    <w:rsid w:val="00902AB7"/>
    <w:rsid w:val="00905911"/>
    <w:rsid w:val="00916229"/>
    <w:rsid w:val="0091741E"/>
    <w:rsid w:val="00920951"/>
    <w:rsid w:val="009263DB"/>
    <w:rsid w:val="009304CF"/>
    <w:rsid w:val="0093107A"/>
    <w:rsid w:val="009417D1"/>
    <w:rsid w:val="009462AF"/>
    <w:rsid w:val="00947620"/>
    <w:rsid w:val="00953463"/>
    <w:rsid w:val="00956DDD"/>
    <w:rsid w:val="0095740A"/>
    <w:rsid w:val="00957438"/>
    <w:rsid w:val="00957668"/>
    <w:rsid w:val="00965ED4"/>
    <w:rsid w:val="00966243"/>
    <w:rsid w:val="00974907"/>
    <w:rsid w:val="00975054"/>
    <w:rsid w:val="00975362"/>
    <w:rsid w:val="00975A73"/>
    <w:rsid w:val="00975F00"/>
    <w:rsid w:val="0098144F"/>
    <w:rsid w:val="00984DEB"/>
    <w:rsid w:val="00987304"/>
    <w:rsid w:val="00987F11"/>
    <w:rsid w:val="009906FE"/>
    <w:rsid w:val="00990890"/>
    <w:rsid w:val="0099587E"/>
    <w:rsid w:val="009961B5"/>
    <w:rsid w:val="0099695D"/>
    <w:rsid w:val="009A24E7"/>
    <w:rsid w:val="009A3F2F"/>
    <w:rsid w:val="009B1455"/>
    <w:rsid w:val="009B7A7A"/>
    <w:rsid w:val="009C5CEB"/>
    <w:rsid w:val="009D2EF2"/>
    <w:rsid w:val="009D34D6"/>
    <w:rsid w:val="009D54CB"/>
    <w:rsid w:val="009D6298"/>
    <w:rsid w:val="009E04B1"/>
    <w:rsid w:val="009E3FEA"/>
    <w:rsid w:val="009E50BA"/>
    <w:rsid w:val="009E5AEF"/>
    <w:rsid w:val="009F17FC"/>
    <w:rsid w:val="009F7481"/>
    <w:rsid w:val="00A05840"/>
    <w:rsid w:val="00A135AE"/>
    <w:rsid w:val="00A1386D"/>
    <w:rsid w:val="00A16C4F"/>
    <w:rsid w:val="00A22ACB"/>
    <w:rsid w:val="00A23F7A"/>
    <w:rsid w:val="00A303ED"/>
    <w:rsid w:val="00A37521"/>
    <w:rsid w:val="00A427B1"/>
    <w:rsid w:val="00A60631"/>
    <w:rsid w:val="00A648DC"/>
    <w:rsid w:val="00A64D87"/>
    <w:rsid w:val="00A653BE"/>
    <w:rsid w:val="00A67120"/>
    <w:rsid w:val="00A71514"/>
    <w:rsid w:val="00A741FC"/>
    <w:rsid w:val="00A8176B"/>
    <w:rsid w:val="00A8235A"/>
    <w:rsid w:val="00A83EE0"/>
    <w:rsid w:val="00A85520"/>
    <w:rsid w:val="00A86392"/>
    <w:rsid w:val="00A932FD"/>
    <w:rsid w:val="00A95ACF"/>
    <w:rsid w:val="00AA1D28"/>
    <w:rsid w:val="00AA78E1"/>
    <w:rsid w:val="00AB07BD"/>
    <w:rsid w:val="00AC25B9"/>
    <w:rsid w:val="00AC535D"/>
    <w:rsid w:val="00AD19AE"/>
    <w:rsid w:val="00AD2FD2"/>
    <w:rsid w:val="00AD304B"/>
    <w:rsid w:val="00AE6681"/>
    <w:rsid w:val="00AF1F3E"/>
    <w:rsid w:val="00B030A6"/>
    <w:rsid w:val="00B036F4"/>
    <w:rsid w:val="00B072D0"/>
    <w:rsid w:val="00B11180"/>
    <w:rsid w:val="00B21C9D"/>
    <w:rsid w:val="00B255E1"/>
    <w:rsid w:val="00B268AE"/>
    <w:rsid w:val="00B26BB4"/>
    <w:rsid w:val="00B301AB"/>
    <w:rsid w:val="00B31E1E"/>
    <w:rsid w:val="00B32E80"/>
    <w:rsid w:val="00B33BBB"/>
    <w:rsid w:val="00B3470B"/>
    <w:rsid w:val="00B350D9"/>
    <w:rsid w:val="00B378DC"/>
    <w:rsid w:val="00B43CEE"/>
    <w:rsid w:val="00B46869"/>
    <w:rsid w:val="00B46CE0"/>
    <w:rsid w:val="00B473E0"/>
    <w:rsid w:val="00B51495"/>
    <w:rsid w:val="00B533DC"/>
    <w:rsid w:val="00B56D30"/>
    <w:rsid w:val="00B5731E"/>
    <w:rsid w:val="00B61900"/>
    <w:rsid w:val="00B65AF2"/>
    <w:rsid w:val="00B66C12"/>
    <w:rsid w:val="00B730AB"/>
    <w:rsid w:val="00B75316"/>
    <w:rsid w:val="00B76882"/>
    <w:rsid w:val="00B7709D"/>
    <w:rsid w:val="00B8313C"/>
    <w:rsid w:val="00B841CC"/>
    <w:rsid w:val="00B903C2"/>
    <w:rsid w:val="00B92D9F"/>
    <w:rsid w:val="00B93F1E"/>
    <w:rsid w:val="00BA21A1"/>
    <w:rsid w:val="00BA3739"/>
    <w:rsid w:val="00BA378A"/>
    <w:rsid w:val="00BC27D4"/>
    <w:rsid w:val="00BC4967"/>
    <w:rsid w:val="00BD561A"/>
    <w:rsid w:val="00BD7730"/>
    <w:rsid w:val="00BE7E7D"/>
    <w:rsid w:val="00BF052C"/>
    <w:rsid w:val="00BF1E0E"/>
    <w:rsid w:val="00BF26A1"/>
    <w:rsid w:val="00BF51AE"/>
    <w:rsid w:val="00BF627C"/>
    <w:rsid w:val="00C036CC"/>
    <w:rsid w:val="00C0518B"/>
    <w:rsid w:val="00C05D14"/>
    <w:rsid w:val="00C07FDC"/>
    <w:rsid w:val="00C110D2"/>
    <w:rsid w:val="00C14822"/>
    <w:rsid w:val="00C20347"/>
    <w:rsid w:val="00C22D66"/>
    <w:rsid w:val="00C248AF"/>
    <w:rsid w:val="00C26FE8"/>
    <w:rsid w:val="00C30AD1"/>
    <w:rsid w:val="00C32166"/>
    <w:rsid w:val="00C45FA7"/>
    <w:rsid w:val="00C51554"/>
    <w:rsid w:val="00C54EF6"/>
    <w:rsid w:val="00C5507A"/>
    <w:rsid w:val="00C60B63"/>
    <w:rsid w:val="00C61FD4"/>
    <w:rsid w:val="00C65EBC"/>
    <w:rsid w:val="00C666B0"/>
    <w:rsid w:val="00C73ADE"/>
    <w:rsid w:val="00C74C8A"/>
    <w:rsid w:val="00C75639"/>
    <w:rsid w:val="00C85278"/>
    <w:rsid w:val="00C87CA7"/>
    <w:rsid w:val="00C949E9"/>
    <w:rsid w:val="00C9665F"/>
    <w:rsid w:val="00CA0D8C"/>
    <w:rsid w:val="00CB26A0"/>
    <w:rsid w:val="00CB3A3D"/>
    <w:rsid w:val="00CB549E"/>
    <w:rsid w:val="00CB57AB"/>
    <w:rsid w:val="00CC1548"/>
    <w:rsid w:val="00CC2344"/>
    <w:rsid w:val="00CC4029"/>
    <w:rsid w:val="00CD015A"/>
    <w:rsid w:val="00CD0BA4"/>
    <w:rsid w:val="00CD2E1D"/>
    <w:rsid w:val="00CD3350"/>
    <w:rsid w:val="00CD4CB8"/>
    <w:rsid w:val="00CD6267"/>
    <w:rsid w:val="00CD73B6"/>
    <w:rsid w:val="00CE19E3"/>
    <w:rsid w:val="00CE766F"/>
    <w:rsid w:val="00CE7A24"/>
    <w:rsid w:val="00CF79DB"/>
    <w:rsid w:val="00D10980"/>
    <w:rsid w:val="00D2213A"/>
    <w:rsid w:val="00D221EC"/>
    <w:rsid w:val="00D23429"/>
    <w:rsid w:val="00D24D3A"/>
    <w:rsid w:val="00D274B1"/>
    <w:rsid w:val="00D27E9E"/>
    <w:rsid w:val="00D343FC"/>
    <w:rsid w:val="00D478A3"/>
    <w:rsid w:val="00D501BD"/>
    <w:rsid w:val="00D50A6B"/>
    <w:rsid w:val="00D51589"/>
    <w:rsid w:val="00D529A1"/>
    <w:rsid w:val="00D52D8E"/>
    <w:rsid w:val="00D56FB1"/>
    <w:rsid w:val="00D6492B"/>
    <w:rsid w:val="00D705B8"/>
    <w:rsid w:val="00D7132D"/>
    <w:rsid w:val="00D77B90"/>
    <w:rsid w:val="00D821EF"/>
    <w:rsid w:val="00D846D1"/>
    <w:rsid w:val="00D84C35"/>
    <w:rsid w:val="00D85C65"/>
    <w:rsid w:val="00D87AFB"/>
    <w:rsid w:val="00D96BD2"/>
    <w:rsid w:val="00DA5175"/>
    <w:rsid w:val="00DA5BA8"/>
    <w:rsid w:val="00DB3054"/>
    <w:rsid w:val="00DB7333"/>
    <w:rsid w:val="00DC763F"/>
    <w:rsid w:val="00DC774C"/>
    <w:rsid w:val="00DC7A6A"/>
    <w:rsid w:val="00DD01DA"/>
    <w:rsid w:val="00DD365B"/>
    <w:rsid w:val="00DD459D"/>
    <w:rsid w:val="00DD5255"/>
    <w:rsid w:val="00DE141C"/>
    <w:rsid w:val="00DE1FB1"/>
    <w:rsid w:val="00DE3EEB"/>
    <w:rsid w:val="00DE68DF"/>
    <w:rsid w:val="00DE7BFD"/>
    <w:rsid w:val="00DF059E"/>
    <w:rsid w:val="00DF3176"/>
    <w:rsid w:val="00DF7BEC"/>
    <w:rsid w:val="00E01D39"/>
    <w:rsid w:val="00E05CAB"/>
    <w:rsid w:val="00E07465"/>
    <w:rsid w:val="00E1124E"/>
    <w:rsid w:val="00E11A3E"/>
    <w:rsid w:val="00E11E8B"/>
    <w:rsid w:val="00E204FE"/>
    <w:rsid w:val="00E31E81"/>
    <w:rsid w:val="00E320FC"/>
    <w:rsid w:val="00E33EB4"/>
    <w:rsid w:val="00E412E3"/>
    <w:rsid w:val="00E44CC1"/>
    <w:rsid w:val="00E47BD7"/>
    <w:rsid w:val="00E50143"/>
    <w:rsid w:val="00E522EE"/>
    <w:rsid w:val="00E55FC8"/>
    <w:rsid w:val="00E627EF"/>
    <w:rsid w:val="00E64C28"/>
    <w:rsid w:val="00E70C63"/>
    <w:rsid w:val="00E840EA"/>
    <w:rsid w:val="00E8668B"/>
    <w:rsid w:val="00E874DA"/>
    <w:rsid w:val="00E97881"/>
    <w:rsid w:val="00EA07EE"/>
    <w:rsid w:val="00EB13C8"/>
    <w:rsid w:val="00EB30AA"/>
    <w:rsid w:val="00EB641D"/>
    <w:rsid w:val="00EC04C1"/>
    <w:rsid w:val="00EC0699"/>
    <w:rsid w:val="00EC125A"/>
    <w:rsid w:val="00EC4C83"/>
    <w:rsid w:val="00EC5AAE"/>
    <w:rsid w:val="00EC66CE"/>
    <w:rsid w:val="00ED12E9"/>
    <w:rsid w:val="00ED6A95"/>
    <w:rsid w:val="00EE3B0F"/>
    <w:rsid w:val="00EF165E"/>
    <w:rsid w:val="00EF3242"/>
    <w:rsid w:val="00EF5D22"/>
    <w:rsid w:val="00F0504B"/>
    <w:rsid w:val="00F071BA"/>
    <w:rsid w:val="00F16CA3"/>
    <w:rsid w:val="00F25450"/>
    <w:rsid w:val="00F25F32"/>
    <w:rsid w:val="00F273A1"/>
    <w:rsid w:val="00F34F3F"/>
    <w:rsid w:val="00F43157"/>
    <w:rsid w:val="00F435AD"/>
    <w:rsid w:val="00F43DD7"/>
    <w:rsid w:val="00F45FD2"/>
    <w:rsid w:val="00F511C4"/>
    <w:rsid w:val="00F516BF"/>
    <w:rsid w:val="00F5272D"/>
    <w:rsid w:val="00F67660"/>
    <w:rsid w:val="00F67FF4"/>
    <w:rsid w:val="00F7259E"/>
    <w:rsid w:val="00F80D36"/>
    <w:rsid w:val="00F8177C"/>
    <w:rsid w:val="00F81C47"/>
    <w:rsid w:val="00F8699C"/>
    <w:rsid w:val="00F8742C"/>
    <w:rsid w:val="00F92EC6"/>
    <w:rsid w:val="00F93A2A"/>
    <w:rsid w:val="00F97B34"/>
    <w:rsid w:val="00FA434C"/>
    <w:rsid w:val="00FA709C"/>
    <w:rsid w:val="00FA75A8"/>
    <w:rsid w:val="00FC0C0F"/>
    <w:rsid w:val="00FC4861"/>
    <w:rsid w:val="00FC5236"/>
    <w:rsid w:val="00FC5D0C"/>
    <w:rsid w:val="00FC6DA3"/>
    <w:rsid w:val="00FC7653"/>
    <w:rsid w:val="00FD0BE1"/>
    <w:rsid w:val="00FD1E44"/>
    <w:rsid w:val="00FD4F0C"/>
    <w:rsid w:val="00FD5057"/>
    <w:rsid w:val="00FD62F3"/>
    <w:rsid w:val="00FE682A"/>
    <w:rsid w:val="00FF1C70"/>
    <w:rsid w:val="00FF48F2"/>
    <w:rsid w:val="00FF4970"/>
    <w:rsid w:val="00FF69B8"/>
    <w:rsid w:val="00FF7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B32716-B9BA-4682-AAE4-F751577A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A8E"/>
  </w:style>
  <w:style w:type="paragraph" w:styleId="1">
    <w:name w:val="heading 1"/>
    <w:basedOn w:val="a"/>
    <w:next w:val="a"/>
    <w:link w:val="10"/>
    <w:qFormat/>
    <w:rsid w:val="006E6F83"/>
    <w:pPr>
      <w:keepNext/>
      <w:spacing w:after="0" w:line="240" w:lineRule="auto"/>
      <w:jc w:val="center"/>
      <w:outlineLvl w:val="0"/>
    </w:pPr>
    <w:rPr>
      <w:rFonts w:ascii="Arial" w:eastAsia="Times New Roman" w:hAnsi="Arial" w:cs="Times New Roman"/>
      <w:b/>
      <w:szCs w:val="20"/>
    </w:rPr>
  </w:style>
  <w:style w:type="paragraph" w:styleId="5">
    <w:name w:val="heading 5"/>
    <w:basedOn w:val="a"/>
    <w:next w:val="a"/>
    <w:link w:val="50"/>
    <w:qFormat/>
    <w:rsid w:val="006E6F83"/>
    <w:pPr>
      <w:keepNext/>
      <w:spacing w:after="0" w:line="360" w:lineRule="auto"/>
      <w:ind w:right="-108"/>
      <w:outlineLvl w:val="4"/>
    </w:pPr>
    <w:rPr>
      <w:rFonts w:ascii="Arial" w:eastAsia="Times New Roman" w:hAnsi="Arial"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4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8742C"/>
  </w:style>
  <w:style w:type="paragraph" w:styleId="a5">
    <w:name w:val="footer"/>
    <w:basedOn w:val="a"/>
    <w:link w:val="a6"/>
    <w:uiPriority w:val="99"/>
    <w:unhideWhenUsed/>
    <w:rsid w:val="00F874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8742C"/>
  </w:style>
  <w:style w:type="character" w:styleId="a7">
    <w:name w:val="Hyperlink"/>
    <w:basedOn w:val="a0"/>
    <w:uiPriority w:val="99"/>
    <w:unhideWhenUsed/>
    <w:rsid w:val="00A303ED"/>
    <w:rPr>
      <w:color w:val="0000FF" w:themeColor="hyperlink"/>
      <w:u w:val="single"/>
    </w:rPr>
  </w:style>
  <w:style w:type="paragraph" w:customStyle="1" w:styleId="a8">
    <w:name w:val="Знак"/>
    <w:basedOn w:val="a"/>
    <w:autoRedefine/>
    <w:rsid w:val="00C51554"/>
    <w:pPr>
      <w:spacing w:after="160" w:line="240" w:lineRule="exact"/>
    </w:pPr>
    <w:rPr>
      <w:rFonts w:ascii="Times New Roman" w:eastAsia="SimSun" w:hAnsi="Times New Roman" w:cs="Times New Roman"/>
      <w:b/>
      <w:sz w:val="28"/>
      <w:szCs w:val="24"/>
      <w:lang w:val="en-US"/>
    </w:rPr>
  </w:style>
  <w:style w:type="table" w:styleId="a9">
    <w:name w:val="Table Grid"/>
    <w:basedOn w:val="a1"/>
    <w:uiPriority w:val="59"/>
    <w:rsid w:val="00FA7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036F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036F4"/>
    <w:rPr>
      <w:rFonts w:ascii="Tahoma" w:hAnsi="Tahoma" w:cs="Tahoma"/>
      <w:sz w:val="16"/>
      <w:szCs w:val="16"/>
    </w:rPr>
  </w:style>
  <w:style w:type="character" w:customStyle="1" w:styleId="10">
    <w:name w:val="Заголовок 1 Знак"/>
    <w:basedOn w:val="a0"/>
    <w:link w:val="1"/>
    <w:rsid w:val="006E6F83"/>
    <w:rPr>
      <w:rFonts w:ascii="Arial" w:eastAsia="Times New Roman" w:hAnsi="Arial" w:cs="Times New Roman"/>
      <w:b/>
      <w:szCs w:val="20"/>
    </w:rPr>
  </w:style>
  <w:style w:type="character" w:customStyle="1" w:styleId="50">
    <w:name w:val="Заголовок 5 Знак"/>
    <w:basedOn w:val="a0"/>
    <w:link w:val="5"/>
    <w:rsid w:val="006E6F83"/>
    <w:rPr>
      <w:rFonts w:ascii="Arial" w:eastAsia="Times New Roman" w:hAnsi="Arial" w:cs="Times New Roman"/>
      <w:b/>
      <w:sz w:val="24"/>
      <w:szCs w:val="20"/>
      <w:lang w:val="en-US"/>
    </w:rPr>
  </w:style>
  <w:style w:type="character" w:styleId="ac">
    <w:name w:val="Strong"/>
    <w:uiPriority w:val="22"/>
    <w:qFormat/>
    <w:rsid w:val="006E6F83"/>
    <w:rPr>
      <w:b/>
      <w:bCs/>
    </w:rPr>
  </w:style>
  <w:style w:type="paragraph" w:styleId="ad">
    <w:name w:val="Body Text"/>
    <w:basedOn w:val="a"/>
    <w:link w:val="ae"/>
    <w:rsid w:val="00846955"/>
    <w:pPr>
      <w:tabs>
        <w:tab w:val="left" w:pos="450"/>
      </w:tabs>
      <w:spacing w:after="0" w:line="240" w:lineRule="auto"/>
      <w:ind w:right="-720"/>
      <w:jc w:val="both"/>
    </w:pPr>
    <w:rPr>
      <w:rFonts w:ascii="Arial" w:eastAsia="Times New Roman" w:hAnsi="Arial" w:cs="Times New Roman"/>
      <w:szCs w:val="20"/>
      <w:lang w:val="tr-TR"/>
    </w:rPr>
  </w:style>
  <w:style w:type="character" w:customStyle="1" w:styleId="ae">
    <w:name w:val="Основной текст Знак"/>
    <w:basedOn w:val="a0"/>
    <w:link w:val="ad"/>
    <w:rsid w:val="00846955"/>
    <w:rPr>
      <w:rFonts w:ascii="Arial" w:eastAsia="Times New Roman" w:hAnsi="Arial" w:cs="Times New Roman"/>
      <w:szCs w:val="20"/>
      <w:lang w:val="tr-TR"/>
    </w:rPr>
  </w:style>
  <w:style w:type="paragraph" w:styleId="af">
    <w:name w:val="List Paragraph"/>
    <w:basedOn w:val="a"/>
    <w:uiPriority w:val="34"/>
    <w:qFormat/>
    <w:rsid w:val="009D54CB"/>
    <w:pPr>
      <w:ind w:left="720"/>
      <w:contextualSpacing/>
    </w:pPr>
  </w:style>
  <w:style w:type="paragraph" w:customStyle="1" w:styleId="CharCharCharChar">
    <w:name w:val="Char Char Знак Знак Char Char"/>
    <w:basedOn w:val="a"/>
    <w:rsid w:val="00031688"/>
    <w:pPr>
      <w:spacing w:after="160" w:line="240" w:lineRule="auto"/>
    </w:pPr>
    <w:rPr>
      <w:rFonts w:ascii="Arial" w:eastAsia="Times New Roman" w:hAnsi="Arial" w:cs="Times New Roman"/>
      <w:b/>
      <w:color w:val="FFFFFF"/>
      <w:sz w:val="32"/>
      <w:szCs w:val="20"/>
      <w:lang w:val="en-US"/>
    </w:rPr>
  </w:style>
  <w:style w:type="paragraph" w:styleId="2">
    <w:name w:val="Body Text Indent 2"/>
    <w:basedOn w:val="a"/>
    <w:link w:val="20"/>
    <w:uiPriority w:val="99"/>
    <w:unhideWhenUsed/>
    <w:rsid w:val="00031688"/>
    <w:pPr>
      <w:spacing w:after="120" w:line="480" w:lineRule="auto"/>
      <w:ind w:left="283"/>
    </w:pPr>
  </w:style>
  <w:style w:type="character" w:customStyle="1" w:styleId="20">
    <w:name w:val="Основной текст с отступом 2 Знак"/>
    <w:basedOn w:val="a0"/>
    <w:link w:val="2"/>
    <w:uiPriority w:val="99"/>
    <w:rsid w:val="00031688"/>
  </w:style>
  <w:style w:type="paragraph" w:styleId="af0">
    <w:name w:val="No Spacing"/>
    <w:link w:val="af1"/>
    <w:uiPriority w:val="1"/>
    <w:qFormat/>
    <w:rsid w:val="00FC7653"/>
    <w:pPr>
      <w:spacing w:after="0" w:line="240" w:lineRule="auto"/>
    </w:pPr>
  </w:style>
  <w:style w:type="character" w:customStyle="1" w:styleId="phone">
    <w:name w:val="phone"/>
    <w:rsid w:val="00FC7653"/>
  </w:style>
  <w:style w:type="character" w:customStyle="1" w:styleId="af1">
    <w:name w:val="Без интервала Знак"/>
    <w:link w:val="af0"/>
    <w:uiPriority w:val="1"/>
    <w:rsid w:val="009D6298"/>
  </w:style>
  <w:style w:type="paragraph" w:styleId="af2">
    <w:name w:val="Body Text Indent"/>
    <w:basedOn w:val="a"/>
    <w:link w:val="af3"/>
    <w:uiPriority w:val="99"/>
    <w:semiHidden/>
    <w:unhideWhenUsed/>
    <w:rsid w:val="00EC04C1"/>
    <w:pPr>
      <w:spacing w:after="120"/>
      <w:ind w:left="283"/>
    </w:pPr>
  </w:style>
  <w:style w:type="character" w:customStyle="1" w:styleId="af3">
    <w:name w:val="Основной текст с отступом Знак"/>
    <w:basedOn w:val="a0"/>
    <w:link w:val="af2"/>
    <w:uiPriority w:val="99"/>
    <w:semiHidden/>
    <w:rsid w:val="00EC04C1"/>
  </w:style>
  <w:style w:type="character" w:customStyle="1" w:styleId="FontStyle139">
    <w:name w:val="Font Style139"/>
    <w:uiPriority w:val="99"/>
    <w:rsid w:val="00FC4861"/>
    <w:rPr>
      <w:rFonts w:ascii="Times New Roman" w:hAnsi="Times New Roman" w:cs="Times New Roman"/>
      <w:b/>
      <w:bCs/>
      <w:sz w:val="22"/>
      <w:szCs w:val="22"/>
    </w:rPr>
  </w:style>
  <w:style w:type="character" w:customStyle="1" w:styleId="FontStyle119">
    <w:name w:val="Font Style119"/>
    <w:basedOn w:val="a0"/>
    <w:uiPriority w:val="99"/>
    <w:rsid w:val="0097505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52870">
      <w:bodyDiv w:val="1"/>
      <w:marLeft w:val="0"/>
      <w:marRight w:val="0"/>
      <w:marTop w:val="0"/>
      <w:marBottom w:val="0"/>
      <w:divBdr>
        <w:top w:val="none" w:sz="0" w:space="0" w:color="auto"/>
        <w:left w:val="none" w:sz="0" w:space="0" w:color="auto"/>
        <w:bottom w:val="none" w:sz="0" w:space="0" w:color="auto"/>
        <w:right w:val="none" w:sz="0" w:space="0" w:color="auto"/>
      </w:divBdr>
    </w:div>
    <w:div w:id="1049184930">
      <w:bodyDiv w:val="1"/>
      <w:marLeft w:val="0"/>
      <w:marRight w:val="0"/>
      <w:marTop w:val="0"/>
      <w:marBottom w:val="0"/>
      <w:divBdr>
        <w:top w:val="none" w:sz="0" w:space="0" w:color="auto"/>
        <w:left w:val="none" w:sz="0" w:space="0" w:color="auto"/>
        <w:bottom w:val="none" w:sz="0" w:space="0" w:color="auto"/>
        <w:right w:val="none" w:sz="0" w:space="0" w:color="auto"/>
      </w:divBdr>
    </w:div>
    <w:div w:id="1168986413">
      <w:bodyDiv w:val="1"/>
      <w:marLeft w:val="0"/>
      <w:marRight w:val="0"/>
      <w:marTop w:val="0"/>
      <w:marBottom w:val="0"/>
      <w:divBdr>
        <w:top w:val="none" w:sz="0" w:space="0" w:color="auto"/>
        <w:left w:val="none" w:sz="0" w:space="0" w:color="auto"/>
        <w:bottom w:val="none" w:sz="0" w:space="0" w:color="auto"/>
        <w:right w:val="none" w:sz="0" w:space="0" w:color="auto"/>
      </w:divBdr>
    </w:div>
    <w:div w:id="1257207802">
      <w:bodyDiv w:val="1"/>
      <w:marLeft w:val="0"/>
      <w:marRight w:val="0"/>
      <w:marTop w:val="0"/>
      <w:marBottom w:val="0"/>
      <w:divBdr>
        <w:top w:val="none" w:sz="0" w:space="0" w:color="auto"/>
        <w:left w:val="none" w:sz="0" w:space="0" w:color="auto"/>
        <w:bottom w:val="none" w:sz="0" w:space="0" w:color="auto"/>
        <w:right w:val="none" w:sz="0" w:space="0" w:color="auto"/>
      </w:divBdr>
    </w:div>
    <w:div w:id="1339116506">
      <w:bodyDiv w:val="1"/>
      <w:marLeft w:val="0"/>
      <w:marRight w:val="0"/>
      <w:marTop w:val="0"/>
      <w:marBottom w:val="0"/>
      <w:divBdr>
        <w:top w:val="none" w:sz="0" w:space="0" w:color="auto"/>
        <w:left w:val="none" w:sz="0" w:space="0" w:color="auto"/>
        <w:bottom w:val="none" w:sz="0" w:space="0" w:color="auto"/>
        <w:right w:val="none" w:sz="0" w:space="0" w:color="auto"/>
      </w:divBdr>
    </w:div>
    <w:div w:id="1617328251">
      <w:bodyDiv w:val="1"/>
      <w:marLeft w:val="0"/>
      <w:marRight w:val="0"/>
      <w:marTop w:val="0"/>
      <w:marBottom w:val="0"/>
      <w:divBdr>
        <w:top w:val="none" w:sz="0" w:space="0" w:color="auto"/>
        <w:left w:val="none" w:sz="0" w:space="0" w:color="auto"/>
        <w:bottom w:val="none" w:sz="0" w:space="0" w:color="auto"/>
        <w:right w:val="none" w:sz="0" w:space="0" w:color="auto"/>
      </w:divBdr>
    </w:div>
    <w:div w:id="1750035604">
      <w:bodyDiv w:val="1"/>
      <w:marLeft w:val="0"/>
      <w:marRight w:val="0"/>
      <w:marTop w:val="0"/>
      <w:marBottom w:val="0"/>
      <w:divBdr>
        <w:top w:val="none" w:sz="0" w:space="0" w:color="auto"/>
        <w:left w:val="none" w:sz="0" w:space="0" w:color="auto"/>
        <w:bottom w:val="none" w:sz="0" w:space="0" w:color="auto"/>
        <w:right w:val="none" w:sz="0" w:space="0" w:color="auto"/>
      </w:divBdr>
    </w:div>
    <w:div w:id="1863931033">
      <w:bodyDiv w:val="1"/>
      <w:marLeft w:val="0"/>
      <w:marRight w:val="0"/>
      <w:marTop w:val="0"/>
      <w:marBottom w:val="0"/>
      <w:divBdr>
        <w:top w:val="none" w:sz="0" w:space="0" w:color="auto"/>
        <w:left w:val="none" w:sz="0" w:space="0" w:color="auto"/>
        <w:bottom w:val="none" w:sz="0" w:space="0" w:color="auto"/>
        <w:right w:val="none" w:sz="0" w:space="0" w:color="auto"/>
      </w:divBdr>
    </w:div>
    <w:div w:id="1866169795">
      <w:bodyDiv w:val="1"/>
      <w:marLeft w:val="0"/>
      <w:marRight w:val="0"/>
      <w:marTop w:val="0"/>
      <w:marBottom w:val="0"/>
      <w:divBdr>
        <w:top w:val="none" w:sz="0" w:space="0" w:color="auto"/>
        <w:left w:val="none" w:sz="0" w:space="0" w:color="auto"/>
        <w:bottom w:val="none" w:sz="0" w:space="0" w:color="auto"/>
        <w:right w:val="none" w:sz="0" w:space="0" w:color="auto"/>
      </w:divBdr>
    </w:div>
    <w:div w:id="1915889449">
      <w:bodyDiv w:val="1"/>
      <w:marLeft w:val="0"/>
      <w:marRight w:val="0"/>
      <w:marTop w:val="0"/>
      <w:marBottom w:val="0"/>
      <w:divBdr>
        <w:top w:val="none" w:sz="0" w:space="0" w:color="auto"/>
        <w:left w:val="none" w:sz="0" w:space="0" w:color="auto"/>
        <w:bottom w:val="none" w:sz="0" w:space="0" w:color="auto"/>
        <w:right w:val="none" w:sz="0" w:space="0" w:color="auto"/>
      </w:divBdr>
    </w:div>
    <w:div w:id="212384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68416-C997-43D1-B67E-02DAB6E7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4926</TotalTime>
  <Pages>7</Pages>
  <Words>1779</Words>
  <Characters>10142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Asilbek Jumagaliyev</dc:creator>
  <cp:lastModifiedBy>Юсупов Арман Джадгерович</cp:lastModifiedBy>
  <cp:revision>99</cp:revision>
  <cp:lastPrinted>2021-02-04T11:54:00Z</cp:lastPrinted>
  <dcterms:created xsi:type="dcterms:W3CDTF">2019-09-06T08:57:00Z</dcterms:created>
  <dcterms:modified xsi:type="dcterms:W3CDTF">2021-03-02T04:39:00Z</dcterms:modified>
</cp:coreProperties>
</file>